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71"/>
        <w:gridCol w:w="4800"/>
      </w:tblGrid>
      <w:tr w:rsidR="002D2757" w:rsidRPr="002D2757" w:rsidTr="002D2757">
        <w:tc>
          <w:tcPr>
            <w:tcW w:w="4771" w:type="dxa"/>
            <w:hideMark/>
          </w:tcPr>
          <w:p w:rsidR="002D2757" w:rsidRDefault="002D2757" w:rsidP="002D27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D2757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2D2757" w:rsidRPr="002D2757" w:rsidRDefault="002D2757" w:rsidP="002D27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2757">
              <w:rPr>
                <w:rFonts w:ascii="Times New Roman" w:hAnsi="Times New Roman" w:cs="Times New Roman"/>
                <w:sz w:val="28"/>
                <w:szCs w:val="28"/>
              </w:rPr>
              <w:t>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2757">
              <w:rPr>
                <w:rFonts w:ascii="Times New Roman" w:hAnsi="Times New Roman" w:cs="Times New Roman"/>
                <w:sz w:val="28"/>
                <w:szCs w:val="28"/>
              </w:rPr>
              <w:t>м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4800" w:type="dxa"/>
            <w:hideMark/>
          </w:tcPr>
          <w:p w:rsidR="002D2757" w:rsidRPr="002D2757" w:rsidRDefault="002D2757" w:rsidP="002D27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D2757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</w:tc>
      </w:tr>
      <w:tr w:rsidR="002D2757" w:rsidRPr="002D2757" w:rsidTr="002D2757">
        <w:tc>
          <w:tcPr>
            <w:tcW w:w="4771" w:type="dxa"/>
            <w:hideMark/>
          </w:tcPr>
          <w:p w:rsidR="002D2757" w:rsidRDefault="002D2757" w:rsidP="002D27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D275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275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18.04.2016</w:t>
            </w:r>
            <w:r w:rsidRPr="002D27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D2757" w:rsidRDefault="002D2757" w:rsidP="002D27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57" w:rsidRDefault="002D2757" w:rsidP="002D27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Наблюдательным советом</w:t>
            </w:r>
          </w:p>
          <w:p w:rsidR="002D2757" w:rsidRPr="002D2757" w:rsidRDefault="002D2757" w:rsidP="002D27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2 от 25.04.2014г.</w:t>
            </w:r>
          </w:p>
        </w:tc>
        <w:tc>
          <w:tcPr>
            <w:tcW w:w="4800" w:type="dxa"/>
            <w:hideMark/>
          </w:tcPr>
          <w:p w:rsidR="002D2757" w:rsidRPr="002D2757" w:rsidRDefault="002D2757" w:rsidP="002D27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2D2757">
              <w:rPr>
                <w:rFonts w:ascii="Times New Roman" w:hAnsi="Times New Roman" w:cs="Times New Roman"/>
                <w:sz w:val="28"/>
                <w:szCs w:val="28"/>
              </w:rPr>
              <w:t>МАУ ДО "</w:t>
            </w:r>
            <w:proofErr w:type="spellStart"/>
            <w:r w:rsidRPr="002D2757">
              <w:rPr>
                <w:rFonts w:ascii="Times New Roman" w:hAnsi="Times New Roman" w:cs="Times New Roman"/>
                <w:sz w:val="28"/>
                <w:szCs w:val="28"/>
              </w:rPr>
              <w:t>Викуловский</w:t>
            </w:r>
            <w:proofErr w:type="spellEnd"/>
            <w:r w:rsidRPr="002D2757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"Колосок"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Pr="002D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757">
              <w:rPr>
                <w:rFonts w:ascii="Times New Roman" w:hAnsi="Times New Roman" w:cs="Times New Roman"/>
                <w:sz w:val="28"/>
                <w:szCs w:val="28"/>
              </w:rPr>
              <w:t>Л.Н.Сердюкова</w:t>
            </w:r>
            <w:proofErr w:type="spellEnd"/>
          </w:p>
        </w:tc>
      </w:tr>
      <w:tr w:rsidR="002D2757" w:rsidRPr="002D2757" w:rsidTr="002D2757">
        <w:tc>
          <w:tcPr>
            <w:tcW w:w="4771" w:type="dxa"/>
          </w:tcPr>
          <w:p w:rsidR="002D2757" w:rsidRPr="002D2757" w:rsidRDefault="002D2757" w:rsidP="002D27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00" w:type="dxa"/>
            <w:hideMark/>
          </w:tcPr>
          <w:p w:rsidR="002D2757" w:rsidRPr="002D2757" w:rsidRDefault="002D2757" w:rsidP="00DB504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D2757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17/1</w:t>
            </w:r>
            <w:r w:rsidRPr="002D2757">
              <w:rPr>
                <w:rFonts w:ascii="Times New Roman" w:hAnsi="Times New Roman" w:cs="Times New Roman"/>
                <w:sz w:val="28"/>
                <w:szCs w:val="28"/>
              </w:rPr>
              <w:t xml:space="preserve">-ОД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18.06.2014г</w:t>
            </w:r>
            <w:r w:rsidRPr="002D2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757" w:rsidRPr="002D2757" w:rsidTr="002D2757">
        <w:tc>
          <w:tcPr>
            <w:tcW w:w="4771" w:type="dxa"/>
          </w:tcPr>
          <w:p w:rsidR="002D2757" w:rsidRPr="002D2757" w:rsidRDefault="002D2757" w:rsidP="002D27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00" w:type="dxa"/>
            <w:hideMark/>
          </w:tcPr>
          <w:p w:rsidR="002D2757" w:rsidRPr="002D2757" w:rsidRDefault="002D2757" w:rsidP="002D27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D2757" w:rsidRDefault="002D2757" w:rsidP="002D2757">
      <w:pPr>
        <w:jc w:val="center"/>
        <w:rPr>
          <w:b/>
          <w:bCs/>
          <w:sz w:val="28"/>
          <w:szCs w:val="28"/>
          <w:lang w:eastAsia="zh-CN"/>
        </w:rPr>
      </w:pPr>
    </w:p>
    <w:p w:rsidR="002D2757" w:rsidRDefault="002D2757" w:rsidP="002D2757">
      <w:pPr>
        <w:jc w:val="center"/>
        <w:rPr>
          <w:b/>
          <w:bCs/>
          <w:sz w:val="28"/>
          <w:szCs w:val="28"/>
        </w:rPr>
      </w:pPr>
    </w:p>
    <w:p w:rsidR="002D2757" w:rsidRDefault="002D2757" w:rsidP="002D2757">
      <w:pPr>
        <w:jc w:val="center"/>
        <w:rPr>
          <w:b/>
          <w:bCs/>
          <w:sz w:val="28"/>
          <w:szCs w:val="28"/>
        </w:rPr>
      </w:pPr>
    </w:p>
    <w:p w:rsidR="002D2757" w:rsidRDefault="002D2757" w:rsidP="002D2757">
      <w:pPr>
        <w:jc w:val="center"/>
        <w:rPr>
          <w:b/>
          <w:bCs/>
          <w:sz w:val="28"/>
          <w:szCs w:val="28"/>
        </w:rPr>
      </w:pPr>
    </w:p>
    <w:p w:rsidR="002D2757" w:rsidRDefault="002D2757" w:rsidP="002D2757">
      <w:pPr>
        <w:jc w:val="center"/>
        <w:rPr>
          <w:b/>
          <w:bCs/>
          <w:sz w:val="28"/>
          <w:szCs w:val="28"/>
        </w:rPr>
      </w:pPr>
    </w:p>
    <w:p w:rsidR="002D2757" w:rsidRPr="002D2757" w:rsidRDefault="002D2757" w:rsidP="002D275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75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D2757" w:rsidRPr="002D2757" w:rsidRDefault="002D2757" w:rsidP="002D275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2D2757">
        <w:rPr>
          <w:rFonts w:ascii="Times New Roman" w:hAnsi="Times New Roman" w:cs="Times New Roman"/>
          <w:b/>
          <w:sz w:val="32"/>
          <w:szCs w:val="32"/>
        </w:rPr>
        <w:t xml:space="preserve"> порядке оформления возникновения, приостановления и прекращения отношений между образовательной организацией и родителями (законными представителями) воспитанников</w:t>
      </w:r>
    </w:p>
    <w:p w:rsidR="002D2757" w:rsidRPr="002D2757" w:rsidRDefault="002D2757" w:rsidP="002D275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757">
        <w:rPr>
          <w:rFonts w:ascii="Times New Roman" w:hAnsi="Times New Roman" w:cs="Times New Roman"/>
          <w:b/>
          <w:sz w:val="32"/>
          <w:szCs w:val="32"/>
        </w:rPr>
        <w:t>МАУ ДО "</w:t>
      </w:r>
      <w:proofErr w:type="spellStart"/>
      <w:r w:rsidRPr="002D2757">
        <w:rPr>
          <w:rFonts w:ascii="Times New Roman" w:hAnsi="Times New Roman" w:cs="Times New Roman"/>
          <w:b/>
          <w:sz w:val="32"/>
          <w:szCs w:val="32"/>
        </w:rPr>
        <w:t>Викуловский</w:t>
      </w:r>
      <w:proofErr w:type="spellEnd"/>
      <w:r w:rsidRPr="002D2757">
        <w:rPr>
          <w:rFonts w:ascii="Times New Roman" w:hAnsi="Times New Roman" w:cs="Times New Roman"/>
          <w:b/>
          <w:sz w:val="32"/>
          <w:szCs w:val="32"/>
        </w:rPr>
        <w:t xml:space="preserve"> детский сад "Колосок"</w:t>
      </w:r>
    </w:p>
    <w:p w:rsidR="002D2757" w:rsidRDefault="002D2757" w:rsidP="002D2757">
      <w:pPr>
        <w:jc w:val="center"/>
        <w:rPr>
          <w:b/>
          <w:bCs/>
          <w:sz w:val="28"/>
          <w:szCs w:val="28"/>
        </w:rPr>
      </w:pPr>
    </w:p>
    <w:p w:rsidR="002D2757" w:rsidRDefault="002D2757" w:rsidP="002D2757">
      <w:pPr>
        <w:jc w:val="center"/>
        <w:rPr>
          <w:b/>
          <w:bCs/>
          <w:sz w:val="28"/>
          <w:szCs w:val="28"/>
        </w:rPr>
      </w:pPr>
    </w:p>
    <w:p w:rsidR="002D2757" w:rsidRDefault="002D2757" w:rsidP="002D2757">
      <w:pPr>
        <w:jc w:val="center"/>
        <w:rPr>
          <w:b/>
          <w:bCs/>
          <w:sz w:val="28"/>
          <w:szCs w:val="28"/>
        </w:rPr>
      </w:pPr>
    </w:p>
    <w:p w:rsidR="002D2757" w:rsidRDefault="002D2757" w:rsidP="002A04E8">
      <w:pPr>
        <w:jc w:val="center"/>
        <w:rPr>
          <w:b/>
          <w:bCs/>
          <w:noProof/>
          <w:sz w:val="26"/>
          <w:szCs w:val="26"/>
        </w:rPr>
      </w:pPr>
    </w:p>
    <w:p w:rsidR="002A04E8" w:rsidRDefault="002A04E8" w:rsidP="002A04E8">
      <w:pPr>
        <w:jc w:val="center"/>
        <w:rPr>
          <w:b/>
          <w:bCs/>
          <w:sz w:val="26"/>
          <w:szCs w:val="26"/>
        </w:rPr>
      </w:pPr>
    </w:p>
    <w:p w:rsidR="002A04E8" w:rsidRDefault="002A04E8" w:rsidP="002A04E8">
      <w:pPr>
        <w:jc w:val="center"/>
        <w:rPr>
          <w:b/>
          <w:bCs/>
          <w:sz w:val="26"/>
          <w:szCs w:val="26"/>
        </w:rPr>
      </w:pPr>
    </w:p>
    <w:p w:rsidR="002D2757" w:rsidRDefault="002D2757" w:rsidP="002A04E8">
      <w:pPr>
        <w:jc w:val="center"/>
        <w:rPr>
          <w:b/>
          <w:bCs/>
          <w:sz w:val="26"/>
          <w:szCs w:val="26"/>
        </w:rPr>
      </w:pPr>
    </w:p>
    <w:p w:rsidR="002D2757" w:rsidRDefault="002D2757" w:rsidP="002A04E8">
      <w:pPr>
        <w:jc w:val="center"/>
        <w:rPr>
          <w:b/>
          <w:bCs/>
          <w:sz w:val="26"/>
          <w:szCs w:val="26"/>
        </w:rPr>
      </w:pPr>
    </w:p>
    <w:p w:rsidR="002D2757" w:rsidRDefault="002D2757" w:rsidP="002A04E8">
      <w:pPr>
        <w:jc w:val="center"/>
        <w:rPr>
          <w:b/>
          <w:bCs/>
          <w:sz w:val="26"/>
          <w:szCs w:val="26"/>
        </w:rPr>
      </w:pPr>
    </w:p>
    <w:p w:rsidR="002D2757" w:rsidRDefault="002D2757" w:rsidP="002A04E8">
      <w:pPr>
        <w:jc w:val="center"/>
        <w:rPr>
          <w:b/>
          <w:bCs/>
          <w:sz w:val="26"/>
          <w:szCs w:val="26"/>
        </w:rPr>
      </w:pPr>
    </w:p>
    <w:p w:rsidR="002D2757" w:rsidRDefault="002D2757" w:rsidP="002A04E8">
      <w:pPr>
        <w:jc w:val="center"/>
        <w:rPr>
          <w:b/>
          <w:bCs/>
          <w:sz w:val="26"/>
          <w:szCs w:val="26"/>
        </w:rPr>
      </w:pPr>
    </w:p>
    <w:p w:rsidR="002D2757" w:rsidRDefault="002D2757" w:rsidP="002A04E8">
      <w:pPr>
        <w:jc w:val="center"/>
        <w:rPr>
          <w:b/>
          <w:bCs/>
          <w:sz w:val="26"/>
          <w:szCs w:val="26"/>
        </w:rPr>
      </w:pPr>
    </w:p>
    <w:p w:rsidR="002A04E8" w:rsidRDefault="002A04E8" w:rsidP="002A04E8">
      <w:pPr>
        <w:jc w:val="center"/>
        <w:rPr>
          <w:b/>
          <w:bCs/>
          <w:sz w:val="26"/>
          <w:szCs w:val="26"/>
        </w:rPr>
      </w:pPr>
    </w:p>
    <w:p w:rsidR="002A04E8" w:rsidRDefault="002A04E8" w:rsidP="002A04E8">
      <w:pPr>
        <w:pStyle w:val="a3"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Общее положение</w:t>
      </w:r>
    </w:p>
    <w:p w:rsidR="002A04E8" w:rsidRDefault="002A04E8" w:rsidP="002A04E8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Настоящее  Положение разработано в соответствии с Федеральным Законом «Об образовании в Российской Федерации», Уставом МАУ ДО «</w:t>
      </w:r>
      <w:proofErr w:type="spellStart"/>
      <w:r>
        <w:rPr>
          <w:sz w:val="26"/>
          <w:szCs w:val="26"/>
        </w:rPr>
        <w:t>Викуловский</w:t>
      </w:r>
      <w:proofErr w:type="spellEnd"/>
      <w:r>
        <w:rPr>
          <w:sz w:val="26"/>
          <w:szCs w:val="26"/>
        </w:rPr>
        <w:t xml:space="preserve"> детский сад «Колосок» (далее Организация).</w:t>
      </w:r>
    </w:p>
    <w:p w:rsidR="002A04E8" w:rsidRDefault="002A04E8" w:rsidP="002A04E8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Данный документ регулирует порядок оформления возникновения, приостановления и прекращения отношений между Организацией и родителями (законными представителями) воспитанников.</w:t>
      </w:r>
    </w:p>
    <w:p w:rsidR="002A04E8" w:rsidRDefault="002A04E8" w:rsidP="002A04E8">
      <w:pPr>
        <w:pStyle w:val="a3"/>
        <w:tabs>
          <w:tab w:val="left" w:pos="851"/>
        </w:tabs>
        <w:ind w:left="360"/>
        <w:jc w:val="both"/>
        <w:rPr>
          <w:sz w:val="26"/>
          <w:szCs w:val="26"/>
        </w:rPr>
      </w:pPr>
    </w:p>
    <w:p w:rsidR="002A04E8" w:rsidRDefault="002A04E8" w:rsidP="002A04E8">
      <w:pPr>
        <w:pStyle w:val="a3"/>
        <w:numPr>
          <w:ilvl w:val="0"/>
          <w:numId w:val="3"/>
        </w:num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оформления и изменения возникновения образовательных отношений</w:t>
      </w:r>
    </w:p>
    <w:p w:rsidR="002A04E8" w:rsidRDefault="002A04E8" w:rsidP="002A04E8">
      <w:pPr>
        <w:pStyle w:val="a3"/>
        <w:numPr>
          <w:ilvl w:val="0"/>
          <w:numId w:val="4"/>
        </w:numPr>
        <w:tabs>
          <w:tab w:val="left" w:pos="851"/>
        </w:tabs>
        <w:ind w:left="0" w:firstLine="34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возникновения образовательных отношений между Организацией и родителями (законными представителями) является распорядительный акт (приказ) директора организации о зачислении воспитанника в дошкольную организацию.</w:t>
      </w:r>
    </w:p>
    <w:p w:rsidR="002A04E8" w:rsidRDefault="002A04E8" w:rsidP="002A04E8">
      <w:pPr>
        <w:pStyle w:val="a3"/>
        <w:numPr>
          <w:ilvl w:val="0"/>
          <w:numId w:val="5"/>
        </w:numPr>
        <w:tabs>
          <w:tab w:val="left" w:pos="851"/>
        </w:tabs>
        <w:ind w:left="0" w:firstLine="349"/>
        <w:jc w:val="both"/>
        <w:rPr>
          <w:sz w:val="26"/>
          <w:szCs w:val="26"/>
        </w:rPr>
      </w:pPr>
      <w:r>
        <w:rPr>
          <w:sz w:val="26"/>
          <w:szCs w:val="26"/>
        </w:rPr>
        <w:t>Изданию распорядительного акта о воспитанника в Организацию предшествует заключение договора об образовании и заявления родителя (законного представителя) воспитанника.</w:t>
      </w:r>
    </w:p>
    <w:p w:rsidR="002A04E8" w:rsidRDefault="002A04E8" w:rsidP="002A04E8">
      <w:pPr>
        <w:pStyle w:val="a3"/>
        <w:numPr>
          <w:ilvl w:val="0"/>
          <w:numId w:val="6"/>
        </w:numPr>
        <w:tabs>
          <w:tab w:val="left" w:pos="851"/>
        </w:tabs>
        <w:ind w:left="0" w:firstLine="3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 и обязанности участников образовательного процесса, предусмотренные,  законодательством об образовании и локальными актами Организации возникают, </w:t>
      </w:r>
      <w:proofErr w:type="gramStart"/>
      <w:r>
        <w:rPr>
          <w:sz w:val="26"/>
          <w:szCs w:val="26"/>
        </w:rPr>
        <w:t>с даты зачисления</w:t>
      </w:r>
      <w:proofErr w:type="gramEnd"/>
      <w:r>
        <w:rPr>
          <w:sz w:val="26"/>
          <w:szCs w:val="26"/>
        </w:rPr>
        <w:t xml:space="preserve"> воспитанника в дошкольную образовательную организацию. </w:t>
      </w:r>
    </w:p>
    <w:p w:rsidR="002A04E8" w:rsidRDefault="002A04E8" w:rsidP="002A04E8">
      <w:pPr>
        <w:pStyle w:val="a3"/>
        <w:numPr>
          <w:ilvl w:val="0"/>
          <w:numId w:val="7"/>
        </w:numPr>
        <w:tabs>
          <w:tab w:val="left" w:pos="851"/>
        </w:tabs>
        <w:ind w:left="0" w:firstLine="349"/>
        <w:jc w:val="both"/>
        <w:rPr>
          <w:sz w:val="26"/>
          <w:szCs w:val="26"/>
        </w:rPr>
      </w:pPr>
      <w:r>
        <w:rPr>
          <w:sz w:val="26"/>
          <w:szCs w:val="26"/>
        </w:rPr>
        <w:t>Отношение между Организацией, осуществляющей образовательную деятельность и родителями (законными представителями) регулируются договором об образовании.  Договор об образовании заключается в простой письменной форме между организацией, в лице директора и родителями  (законными представителями) воспитанника.</w:t>
      </w:r>
    </w:p>
    <w:p w:rsidR="002A04E8" w:rsidRDefault="002A04E8" w:rsidP="002A04E8">
      <w:pPr>
        <w:pStyle w:val="a3"/>
        <w:numPr>
          <w:ilvl w:val="0"/>
          <w:numId w:val="8"/>
        </w:numPr>
        <w:tabs>
          <w:tab w:val="left" w:pos="851"/>
        </w:tabs>
        <w:ind w:left="0" w:firstLine="349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Образовательные отношения могут быть изменены как по инициативе родителей (законных представителей) воспитанника по его заявлению в письменной форме, так и по инициативе Организации.</w:t>
      </w:r>
    </w:p>
    <w:p w:rsidR="002A04E8" w:rsidRDefault="002A04E8" w:rsidP="002A04E8">
      <w:pPr>
        <w:pStyle w:val="a3"/>
        <w:numPr>
          <w:ilvl w:val="0"/>
          <w:numId w:val="9"/>
        </w:numPr>
        <w:tabs>
          <w:tab w:val="left" w:pos="851"/>
        </w:tabs>
        <w:ind w:left="0" w:firstLine="34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изменения образовательных отношений является внесение изменений в Договор в порядке согласно действующему законодательству.</w:t>
      </w:r>
    </w:p>
    <w:p w:rsidR="002A04E8" w:rsidRDefault="002A04E8" w:rsidP="002A04E8">
      <w:pPr>
        <w:pStyle w:val="a3"/>
        <w:numPr>
          <w:ilvl w:val="0"/>
          <w:numId w:val="10"/>
        </w:numPr>
        <w:tabs>
          <w:tab w:val="left" w:pos="851"/>
        </w:tabs>
        <w:ind w:left="0" w:firstLine="349"/>
        <w:jc w:val="both"/>
        <w:rPr>
          <w:sz w:val="26"/>
          <w:szCs w:val="26"/>
        </w:rPr>
      </w:pPr>
      <w:r>
        <w:rPr>
          <w:sz w:val="26"/>
          <w:szCs w:val="26"/>
        </w:rPr>
        <w:t>Изменения образовательных отношений вступают в силу со дня подписания Дополнительного соглашения об изменении условий Договора обеими сторонами.</w:t>
      </w:r>
    </w:p>
    <w:p w:rsidR="002A04E8" w:rsidRDefault="002A04E8" w:rsidP="002A04E8">
      <w:pPr>
        <w:jc w:val="both"/>
        <w:rPr>
          <w:sz w:val="26"/>
          <w:szCs w:val="26"/>
        </w:rPr>
      </w:pPr>
    </w:p>
    <w:p w:rsidR="002A04E8" w:rsidRDefault="002A04E8" w:rsidP="002A04E8">
      <w:pPr>
        <w:pStyle w:val="a3"/>
        <w:numPr>
          <w:ilvl w:val="0"/>
          <w:numId w:val="11"/>
        </w:num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приостановления и прекращения образовательных отношений</w:t>
      </w:r>
    </w:p>
    <w:p w:rsidR="002A04E8" w:rsidRDefault="002A04E8" w:rsidP="002A04E8">
      <w:pPr>
        <w:pStyle w:val="a3"/>
        <w:numPr>
          <w:ilvl w:val="1"/>
          <w:numId w:val="12"/>
        </w:numPr>
        <w:tabs>
          <w:tab w:val="left" w:pos="709"/>
          <w:tab w:val="left" w:pos="851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организации с сохранением места.</w:t>
      </w:r>
    </w:p>
    <w:p w:rsidR="002A04E8" w:rsidRDefault="002A04E8" w:rsidP="002A04E8">
      <w:pPr>
        <w:pStyle w:val="a3"/>
        <w:numPr>
          <w:ilvl w:val="1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воспитанником организации сохраняется место: </w:t>
      </w:r>
    </w:p>
    <w:p w:rsidR="002A04E8" w:rsidRDefault="002A04E8" w:rsidP="002A04E8">
      <w:pPr>
        <w:ind w:first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sz w:val="26"/>
          <w:szCs w:val="26"/>
        </w:rPr>
        <w:t>в случае болезни;</w:t>
      </w:r>
    </w:p>
    <w:p w:rsidR="002A04E8" w:rsidRDefault="002A04E8" w:rsidP="002A04E8">
      <w:pPr>
        <w:ind w:first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-</w:t>
      </w:r>
      <w:r>
        <w:rPr>
          <w:sz w:val="26"/>
          <w:szCs w:val="26"/>
        </w:rPr>
        <w:t xml:space="preserve"> на время прохождения санаторно-курортного лечения, карантина;</w:t>
      </w:r>
    </w:p>
    <w:p w:rsidR="002A04E8" w:rsidRDefault="002A04E8" w:rsidP="002A04E8">
      <w:pPr>
        <w:ind w:first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sz w:val="26"/>
          <w:szCs w:val="26"/>
        </w:rPr>
        <w:t>на время очередных отпусков родителей (законных представителей);</w:t>
      </w:r>
    </w:p>
    <w:p w:rsidR="002A04E8" w:rsidRDefault="002A04E8" w:rsidP="002A04E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иные причины указанные родителями (законными представителями).</w:t>
      </w:r>
    </w:p>
    <w:p w:rsidR="002A04E8" w:rsidRDefault="002A04E8" w:rsidP="002A04E8">
      <w:pPr>
        <w:pStyle w:val="a3"/>
        <w:numPr>
          <w:ilvl w:val="0"/>
          <w:numId w:val="14"/>
        </w:numPr>
        <w:tabs>
          <w:tab w:val="left" w:pos="851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Родители (законные представители) воспитанника, для сохранения места должны предоставить в организацию документы, подтверждающие отсутствие воспитанника по уважительным  причинам.</w:t>
      </w:r>
    </w:p>
    <w:p w:rsidR="002A04E8" w:rsidRDefault="002A04E8" w:rsidP="002A04E8">
      <w:pPr>
        <w:pStyle w:val="a3"/>
        <w:numPr>
          <w:ilvl w:val="0"/>
          <w:numId w:val="14"/>
        </w:numPr>
        <w:tabs>
          <w:tab w:val="left" w:pos="851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Возобновление образовательных отношений осуществляется по заявлению родителей (законных представителей), при издании приказа директора организации о зачислении воспитанника после временного отсутствия.</w:t>
      </w:r>
    </w:p>
    <w:p w:rsidR="002A04E8" w:rsidRDefault="002A04E8" w:rsidP="002A04E8">
      <w:pPr>
        <w:jc w:val="both"/>
        <w:rPr>
          <w:sz w:val="26"/>
          <w:szCs w:val="26"/>
        </w:rPr>
      </w:pPr>
    </w:p>
    <w:p w:rsidR="002A04E8" w:rsidRDefault="002A04E8" w:rsidP="002A04E8">
      <w:pPr>
        <w:pStyle w:val="a3"/>
        <w:numPr>
          <w:ilvl w:val="0"/>
          <w:numId w:val="15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прекращения образовательных отношений</w:t>
      </w:r>
    </w:p>
    <w:p w:rsidR="002A04E8" w:rsidRDefault="002A04E8" w:rsidP="002A04E8">
      <w:pPr>
        <w:pStyle w:val="a3"/>
        <w:numPr>
          <w:ilvl w:val="0"/>
          <w:numId w:val="16"/>
        </w:numPr>
        <w:tabs>
          <w:tab w:val="left" w:pos="851"/>
        </w:tabs>
        <w:ind w:left="0" w:firstLine="36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Образовательные отношения прекращаются в связи с отчислением воспитанника из Организации:</w:t>
      </w:r>
    </w:p>
    <w:p w:rsidR="002A04E8" w:rsidRDefault="002A04E8" w:rsidP="002A04E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связи с получением образования (завершения обучения) и достижением  воспитанника возраста для поступления в первый класс общеобразовательной организации;</w:t>
      </w:r>
    </w:p>
    <w:p w:rsidR="002A04E8" w:rsidRDefault="002A04E8" w:rsidP="002A04E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досрочно, по </w:t>
      </w:r>
      <w:proofErr w:type="gramStart"/>
      <w:r>
        <w:rPr>
          <w:sz w:val="26"/>
          <w:szCs w:val="26"/>
        </w:rPr>
        <w:t>основаниям</w:t>
      </w:r>
      <w:proofErr w:type="gramEnd"/>
      <w:r>
        <w:rPr>
          <w:sz w:val="26"/>
          <w:szCs w:val="26"/>
        </w:rPr>
        <w:t xml:space="preserve"> установленным п. 4.2. настоящего порядка.</w:t>
      </w:r>
    </w:p>
    <w:p w:rsidR="002A04E8" w:rsidRDefault="002A04E8" w:rsidP="002A04E8">
      <w:pPr>
        <w:pStyle w:val="a3"/>
        <w:numPr>
          <w:ilvl w:val="0"/>
          <w:numId w:val="17"/>
        </w:num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Образовательные отношения могут быть прекращены досрочно в следующих случаях:</w:t>
      </w:r>
    </w:p>
    <w:p w:rsidR="002A04E8" w:rsidRDefault="002A04E8" w:rsidP="002A04E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по заявлению родителей (законных представителей) воспитанника, в том числе в случае перевода обучающегося воспитанника для продолжения освоения программы в другую организацию, осуществляющую образовательную деятельность;</w:t>
      </w:r>
    </w:p>
    <w:p w:rsidR="002A04E8" w:rsidRDefault="002A04E8" w:rsidP="002A04E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по обстоятельствам, не зависящим от воли  родителей (законных представителей) воспитанника и Организации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2A04E8" w:rsidRDefault="002A04E8" w:rsidP="002A04E8">
      <w:pPr>
        <w:pStyle w:val="a3"/>
        <w:numPr>
          <w:ilvl w:val="0"/>
          <w:numId w:val="18"/>
        </w:numPr>
        <w:tabs>
          <w:tab w:val="left" w:pos="851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2A04E8" w:rsidRDefault="002A04E8" w:rsidP="002A04E8">
      <w:pPr>
        <w:pStyle w:val="a3"/>
        <w:numPr>
          <w:ilvl w:val="0"/>
          <w:numId w:val="18"/>
        </w:numPr>
        <w:tabs>
          <w:tab w:val="left" w:pos="851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прекращения образовательных отношений является распорядительный акт (приказ) Организации, осуществляющей образовательную деятельность, об отчислении воспитанника.</w:t>
      </w:r>
    </w:p>
    <w:p w:rsidR="002A04E8" w:rsidRDefault="002A04E8" w:rsidP="002A04E8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Права и обязанности участников образовательного процесса, предусмотренные законодательством об образовании и локальными нормативными актами  Организации,  осуществляющей образовательную деятельность, прекращаются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отчисления из Организации.</w:t>
      </w:r>
    </w:p>
    <w:p w:rsidR="002A04E8" w:rsidRDefault="002A04E8" w:rsidP="002A04E8">
      <w:pPr>
        <w:pStyle w:val="a3"/>
        <w:numPr>
          <w:ilvl w:val="0"/>
          <w:numId w:val="18"/>
        </w:numPr>
        <w:tabs>
          <w:tab w:val="left" w:pos="851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воспитанника в другие </w:t>
      </w:r>
      <w:r>
        <w:rPr>
          <w:sz w:val="26"/>
          <w:szCs w:val="26"/>
        </w:rPr>
        <w:lastRenderedPageBreak/>
        <w:t>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2A04E8" w:rsidRDefault="002A04E8" w:rsidP="002A04E8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  учредитель образовательной организации обеспечивает перевод воспитанника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2A04E8" w:rsidRDefault="002A04E8" w:rsidP="002A04E8">
      <w:pPr>
        <w:jc w:val="both"/>
        <w:rPr>
          <w:sz w:val="28"/>
          <w:szCs w:val="28"/>
        </w:rPr>
      </w:pPr>
    </w:p>
    <w:p w:rsidR="00493F17" w:rsidRDefault="00493F17"/>
    <w:sectPr w:rsidR="00493F17" w:rsidSect="00D4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5EF"/>
    <w:multiLevelType w:val="multilevel"/>
    <w:tmpl w:val="5C5E0788"/>
    <w:lvl w:ilvl="0">
      <w:start w:val="2"/>
      <w:numFmt w:val="decimal"/>
      <w:lvlText w:val="3.%1."/>
      <w:lvlJc w:val="left"/>
      <w:pPr>
        <w:ind w:left="720" w:hanging="360"/>
      </w:pPr>
    </w:lvl>
    <w:lvl w:ilvl="1">
      <w:start w:val="2"/>
      <w:numFmt w:val="decimal"/>
      <w:lvlText w:val="%2.1."/>
      <w:lvlJc w:val="left"/>
      <w:pPr>
        <w:ind w:left="885" w:hanging="52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091407F9"/>
    <w:multiLevelType w:val="hybridMultilevel"/>
    <w:tmpl w:val="2204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374"/>
    <w:multiLevelType w:val="multilevel"/>
    <w:tmpl w:val="469AF3CA"/>
    <w:lvl w:ilvl="0">
      <w:start w:val="2"/>
      <w:numFmt w:val="decimal"/>
      <w:lvlText w:val="4.%1."/>
      <w:lvlJc w:val="left"/>
      <w:pPr>
        <w:ind w:left="720" w:hanging="360"/>
      </w:pPr>
    </w:lvl>
    <w:lvl w:ilvl="1">
      <w:start w:val="2"/>
      <w:numFmt w:val="decimal"/>
      <w:lvlText w:val="%2.1."/>
      <w:lvlJc w:val="left"/>
      <w:pPr>
        <w:ind w:left="885" w:hanging="52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1AB4101A"/>
    <w:multiLevelType w:val="multilevel"/>
    <w:tmpl w:val="CBA27C22"/>
    <w:lvl w:ilvl="0">
      <w:start w:val="3"/>
      <w:numFmt w:val="decimal"/>
      <w:lvlText w:val="4.%1."/>
      <w:lvlJc w:val="left"/>
      <w:pPr>
        <w:ind w:left="720" w:hanging="360"/>
      </w:pPr>
    </w:lvl>
    <w:lvl w:ilvl="1">
      <w:start w:val="2"/>
      <w:numFmt w:val="decimal"/>
      <w:lvlText w:val="%2.1."/>
      <w:lvlJc w:val="left"/>
      <w:pPr>
        <w:ind w:left="885" w:hanging="52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1D810420"/>
    <w:multiLevelType w:val="multilevel"/>
    <w:tmpl w:val="9B78D5A8"/>
    <w:lvl w:ilvl="0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lvlText w:val="%2.1."/>
      <w:lvlJc w:val="left"/>
      <w:pPr>
        <w:ind w:left="885" w:hanging="52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>
    <w:nsid w:val="36C20009"/>
    <w:multiLevelType w:val="multilevel"/>
    <w:tmpl w:val="06AAE90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1."/>
      <w:lvlJc w:val="left"/>
      <w:pPr>
        <w:ind w:left="885" w:hanging="52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397C0F1F"/>
    <w:multiLevelType w:val="hybridMultilevel"/>
    <w:tmpl w:val="D7AEC858"/>
    <w:lvl w:ilvl="0" w:tplc="708C3C54">
      <w:start w:val="2"/>
      <w:numFmt w:val="decimal"/>
      <w:lvlText w:val="%1.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50EE2"/>
    <w:multiLevelType w:val="hybridMultilevel"/>
    <w:tmpl w:val="1A826512"/>
    <w:lvl w:ilvl="0" w:tplc="277C4EAE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066C2"/>
    <w:multiLevelType w:val="multilevel"/>
    <w:tmpl w:val="2F7C059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2."/>
      <w:lvlJc w:val="left"/>
      <w:pPr>
        <w:ind w:left="885" w:hanging="52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>
    <w:nsid w:val="457256F8"/>
    <w:multiLevelType w:val="hybridMultilevel"/>
    <w:tmpl w:val="8C18E39E"/>
    <w:lvl w:ilvl="0" w:tplc="2D4659C6">
      <w:start w:val="2"/>
      <w:numFmt w:val="decimal"/>
      <w:lvlText w:val="%1.3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F193A"/>
    <w:multiLevelType w:val="hybridMultilevel"/>
    <w:tmpl w:val="F0B61BE4"/>
    <w:lvl w:ilvl="0" w:tplc="6700D5AE">
      <w:start w:val="2"/>
      <w:numFmt w:val="decimal"/>
      <w:lvlText w:val="%1.6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F3FE6"/>
    <w:multiLevelType w:val="hybridMultilevel"/>
    <w:tmpl w:val="BD0CF6D8"/>
    <w:lvl w:ilvl="0" w:tplc="385EC2C0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87269"/>
    <w:multiLevelType w:val="hybridMultilevel"/>
    <w:tmpl w:val="1B3E7A90"/>
    <w:lvl w:ilvl="0" w:tplc="9C387A74">
      <w:start w:val="2"/>
      <w:numFmt w:val="decimal"/>
      <w:lvlText w:val="%1.5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A2ABF"/>
    <w:multiLevelType w:val="multilevel"/>
    <w:tmpl w:val="E59645C6"/>
    <w:lvl w:ilvl="0">
      <w:start w:val="1"/>
      <w:numFmt w:val="decimal"/>
      <w:lvlText w:val="4.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lvlText w:val="%2.1."/>
      <w:lvlJc w:val="left"/>
      <w:pPr>
        <w:ind w:left="885" w:hanging="52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4">
    <w:nsid w:val="6F073516"/>
    <w:multiLevelType w:val="hybridMultilevel"/>
    <w:tmpl w:val="A7304760"/>
    <w:lvl w:ilvl="0" w:tplc="027CC246">
      <w:start w:val="2"/>
      <w:numFmt w:val="decimal"/>
      <w:lvlText w:val="%1.4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B38C3"/>
    <w:multiLevelType w:val="hybridMultilevel"/>
    <w:tmpl w:val="BDD07E38"/>
    <w:lvl w:ilvl="0" w:tplc="C18A6888">
      <w:start w:val="2"/>
      <w:numFmt w:val="decimal"/>
      <w:lvlText w:val="%1.7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1225F"/>
    <w:multiLevelType w:val="hybridMultilevel"/>
    <w:tmpl w:val="21B687FA"/>
    <w:lvl w:ilvl="0" w:tplc="3856AFBA">
      <w:start w:val="2"/>
      <w:numFmt w:val="decimal"/>
      <w:lvlText w:val="%1.2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16AFB"/>
    <w:multiLevelType w:val="multilevel"/>
    <w:tmpl w:val="7A72D6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1."/>
      <w:lvlJc w:val="left"/>
      <w:pPr>
        <w:ind w:left="885" w:hanging="52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4E8"/>
    <w:rsid w:val="002A04E8"/>
    <w:rsid w:val="002D2757"/>
    <w:rsid w:val="00493F17"/>
    <w:rsid w:val="00D4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4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4E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D27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4833</Characters>
  <Application>Microsoft Office Word</Application>
  <DocSecurity>0</DocSecurity>
  <Lines>40</Lines>
  <Paragraphs>11</Paragraphs>
  <ScaleCrop>false</ScaleCrop>
  <Company>Microsoft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2015-12-17T05:51:00Z</dcterms:created>
  <dcterms:modified xsi:type="dcterms:W3CDTF">2021-04-01T09:55:00Z</dcterms:modified>
</cp:coreProperties>
</file>