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1E0"/>
      </w:tblPr>
      <w:tblGrid>
        <w:gridCol w:w="5671"/>
        <w:gridCol w:w="4111"/>
      </w:tblGrid>
      <w:tr w:rsidR="009D15CB" w:rsidRPr="00C2017C" w:rsidTr="00A1277C">
        <w:tc>
          <w:tcPr>
            <w:tcW w:w="5671" w:type="dxa"/>
          </w:tcPr>
          <w:p w:rsidR="009D15CB" w:rsidRPr="00C2017C" w:rsidRDefault="009D15CB" w:rsidP="00A1277C"/>
          <w:p w:rsidR="009D15CB" w:rsidRPr="00C2017C" w:rsidRDefault="009D15CB" w:rsidP="00A1277C">
            <w:r w:rsidRPr="00C2017C">
              <w:t>Принято на заседании  педагогического  совета</w:t>
            </w:r>
          </w:p>
          <w:p w:rsidR="009D15CB" w:rsidRPr="00C2017C" w:rsidRDefault="009D15CB" w:rsidP="00A1277C">
            <w:r w:rsidRPr="00C2017C">
              <w:t>Протокол №</w:t>
            </w:r>
            <w:r>
              <w:t>1</w:t>
            </w:r>
          </w:p>
          <w:p w:rsidR="009D15CB" w:rsidRPr="00B05606" w:rsidRDefault="009D15CB" w:rsidP="00A1277C">
            <w:r w:rsidRPr="00B05606">
              <w:t>От  «</w:t>
            </w:r>
            <w:r>
              <w:t>30</w:t>
            </w:r>
            <w:r w:rsidRPr="00B05606">
              <w:t xml:space="preserve"> »    августа   202</w:t>
            </w:r>
            <w:r>
              <w:t>4</w:t>
            </w:r>
            <w:r w:rsidRPr="00B05606">
              <w:t xml:space="preserve"> год</w:t>
            </w:r>
          </w:p>
          <w:p w:rsidR="009D15CB" w:rsidRPr="00B05606" w:rsidRDefault="009D15CB" w:rsidP="00A1277C">
            <w:pPr>
              <w:jc w:val="center"/>
            </w:pPr>
          </w:p>
          <w:p w:rsidR="009D15CB" w:rsidRPr="00B05606" w:rsidRDefault="009D15CB" w:rsidP="00A1277C">
            <w:pPr>
              <w:outlineLvl w:val="0"/>
            </w:pPr>
          </w:p>
        </w:tc>
        <w:tc>
          <w:tcPr>
            <w:tcW w:w="4111" w:type="dxa"/>
          </w:tcPr>
          <w:p w:rsidR="009D15CB" w:rsidRPr="00C2017C" w:rsidRDefault="009D15CB" w:rsidP="00A1277C"/>
          <w:p w:rsidR="009D15CB" w:rsidRPr="00C2017C" w:rsidRDefault="009D15CB" w:rsidP="00A1277C">
            <w:r>
              <w:t xml:space="preserve">Утверждено: приказ </w:t>
            </w:r>
            <w:r w:rsidRPr="00C2017C">
              <w:t xml:space="preserve"> МАУ ДО «</w:t>
            </w:r>
            <w:proofErr w:type="spellStart"/>
            <w:r w:rsidRPr="00C2017C">
              <w:t>Викуловский</w:t>
            </w:r>
            <w:proofErr w:type="spellEnd"/>
            <w:r w:rsidRPr="00C2017C">
              <w:t xml:space="preserve"> детский сад «Колосок» </w:t>
            </w:r>
          </w:p>
          <w:p w:rsidR="009D15CB" w:rsidRPr="00C2017C" w:rsidRDefault="009D15CB" w:rsidP="00A1277C">
            <w:r>
              <w:t>Приказ № 33/23</w:t>
            </w:r>
          </w:p>
          <w:p w:rsidR="009D15CB" w:rsidRPr="00C2017C" w:rsidRDefault="009D15CB" w:rsidP="00A1277C">
            <w:r>
              <w:t>От  « 30»   августа 2024</w:t>
            </w:r>
            <w:r w:rsidRPr="00C2017C">
              <w:t xml:space="preserve"> год</w:t>
            </w:r>
          </w:p>
          <w:p w:rsidR="009D15CB" w:rsidRPr="00C2017C" w:rsidRDefault="009D15CB" w:rsidP="00A1277C">
            <w:pPr>
              <w:jc w:val="center"/>
            </w:pPr>
          </w:p>
        </w:tc>
      </w:tr>
    </w:tbl>
    <w:p w:rsidR="00ED24E6" w:rsidRPr="00BA15BB" w:rsidRDefault="00ED24E6" w:rsidP="00ED24E6">
      <w:pPr>
        <w:rPr>
          <w:sz w:val="24"/>
          <w:szCs w:val="24"/>
        </w:rPr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4A2331">
      <w:pPr>
        <w:spacing w:line="360" w:lineRule="auto"/>
        <w:jc w:val="center"/>
        <w:rPr>
          <w:b/>
          <w:sz w:val="32"/>
          <w:szCs w:val="32"/>
        </w:rPr>
      </w:pPr>
      <w:r w:rsidRPr="00E120A7">
        <w:rPr>
          <w:b/>
          <w:sz w:val="32"/>
          <w:szCs w:val="32"/>
        </w:rPr>
        <w:t>УЧЕБНЫЙ ПЛАН</w:t>
      </w:r>
    </w:p>
    <w:p w:rsidR="00C64089" w:rsidRPr="00E120A7" w:rsidRDefault="00C64089" w:rsidP="004A233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реализации образовательной программы дошкольного образования</w:t>
      </w:r>
    </w:p>
    <w:p w:rsidR="00ED24E6" w:rsidRDefault="00ED24E6" w:rsidP="00C458A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МАУ ДО «</w:t>
      </w:r>
      <w:proofErr w:type="spellStart"/>
      <w:r>
        <w:rPr>
          <w:b/>
          <w:sz w:val="32"/>
          <w:szCs w:val="32"/>
        </w:rPr>
        <w:t>Викуловский</w:t>
      </w:r>
      <w:proofErr w:type="spellEnd"/>
      <w:r>
        <w:rPr>
          <w:b/>
          <w:sz w:val="32"/>
          <w:szCs w:val="32"/>
        </w:rPr>
        <w:t xml:space="preserve"> детский сад «Колосок»</w:t>
      </w:r>
    </w:p>
    <w:p w:rsidR="00ED24E6" w:rsidRDefault="00765A16" w:rsidP="00ED24E6">
      <w:pPr>
        <w:spacing w:line="360" w:lineRule="auto"/>
        <w:jc w:val="center"/>
      </w:pPr>
      <w:r>
        <w:rPr>
          <w:b/>
          <w:sz w:val="32"/>
          <w:szCs w:val="32"/>
        </w:rPr>
        <w:t>На 2024 – 2025</w:t>
      </w:r>
      <w:r w:rsidR="00ED24E6">
        <w:rPr>
          <w:b/>
          <w:sz w:val="32"/>
          <w:szCs w:val="32"/>
        </w:rPr>
        <w:t xml:space="preserve"> учебный год</w:t>
      </w:r>
    </w:p>
    <w:p w:rsidR="00ED24E6" w:rsidRDefault="00ED24E6" w:rsidP="00ED24E6">
      <w:pPr>
        <w:jc w:val="center"/>
      </w:pPr>
    </w:p>
    <w:p w:rsidR="00ED24E6" w:rsidRDefault="00ED24E6" w:rsidP="00ED24E6"/>
    <w:p w:rsidR="00ED24E6" w:rsidRDefault="00ED24E6" w:rsidP="00ED24E6"/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ED24E6" w:rsidRDefault="00ED24E6" w:rsidP="00ED24E6">
      <w:pPr>
        <w:jc w:val="center"/>
      </w:pPr>
    </w:p>
    <w:p w:rsidR="004A2331" w:rsidRDefault="004A2331" w:rsidP="00ED24E6">
      <w:pPr>
        <w:rPr>
          <w:rFonts w:ascii="Times New Roman" w:hAnsi="Times New Roman" w:cs="Times New Roman"/>
          <w:sz w:val="28"/>
          <w:szCs w:val="28"/>
        </w:rPr>
      </w:pPr>
    </w:p>
    <w:p w:rsidR="004A2331" w:rsidRDefault="004A2331" w:rsidP="004A2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Викулово</w:t>
      </w:r>
    </w:p>
    <w:p w:rsidR="004A2331" w:rsidRDefault="00765A16" w:rsidP="004A2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A23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24E6" w:rsidRPr="00ED24E6" w:rsidRDefault="00ED24E6" w:rsidP="00ED24E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lastRenderedPageBreak/>
        <w:t>Учебный план является нормативным документом,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:rsidR="00ED24E6" w:rsidRPr="00765A1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Фундамент образовательного процесса составляет основная образовательная программа дошкольного образования (далее–Программа), разработанная и утверждённая в ДОУ в соответствии с требования</w:t>
      </w:r>
      <w:r w:rsidR="008708FC">
        <w:rPr>
          <w:rFonts w:ascii="Times New Roman" w:hAnsi="Times New Roman" w:cs="Times New Roman"/>
          <w:sz w:val="28"/>
          <w:szCs w:val="28"/>
        </w:rPr>
        <w:t xml:space="preserve">ми ФГОС дошкольного образования и </w:t>
      </w:r>
      <w:r w:rsidR="008708FC" w:rsidRPr="008708FC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="008708FC">
        <w:rPr>
          <w:rFonts w:ascii="Times New Roman" w:hAnsi="Times New Roman" w:cs="Times New Roman"/>
          <w:color w:val="000000"/>
          <w:sz w:val="28"/>
          <w:szCs w:val="28"/>
        </w:rPr>
        <w:t>альной образовательной программы</w:t>
      </w:r>
      <w:r w:rsidR="008708FC" w:rsidRPr="008708FC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образования, утвержденной приказом </w:t>
      </w:r>
      <w:proofErr w:type="spellStart"/>
      <w:r w:rsidR="008708FC" w:rsidRPr="008708F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8708FC" w:rsidRPr="008708FC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25.11.2022 № 1028, (далее – ФОП ДО)</w:t>
      </w:r>
      <w:r w:rsidR="008708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08FC">
        <w:rPr>
          <w:rFonts w:ascii="Times New Roman" w:hAnsi="Times New Roman" w:cs="Times New Roman"/>
          <w:sz w:val="28"/>
          <w:szCs w:val="28"/>
        </w:rPr>
        <w:t xml:space="preserve"> Вариативная часть программы</w:t>
      </w:r>
      <w:r w:rsidRPr="00ED24E6">
        <w:rPr>
          <w:rFonts w:ascii="Times New Roman" w:hAnsi="Times New Roman" w:cs="Times New Roman"/>
          <w:sz w:val="28"/>
          <w:szCs w:val="28"/>
        </w:rPr>
        <w:t xml:space="preserve"> базируется на положениях  </w:t>
      </w:r>
      <w:r w:rsidRPr="00ED24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5A16" w:rsidRPr="00765A16">
        <w:rPr>
          <w:rFonts w:ascii="Times New Roman" w:hAnsi="Times New Roman" w:cs="Times New Roman"/>
          <w:sz w:val="28"/>
          <w:szCs w:val="28"/>
        </w:rPr>
        <w:t>парциальной программы</w:t>
      </w:r>
      <w:r w:rsidRPr="00765A16">
        <w:rPr>
          <w:rFonts w:ascii="Times New Roman" w:hAnsi="Times New Roman" w:cs="Times New Roman"/>
          <w:sz w:val="28"/>
          <w:szCs w:val="28"/>
        </w:rPr>
        <w:t xml:space="preserve"> </w:t>
      </w:r>
      <w:r w:rsidR="00765A16">
        <w:rPr>
          <w:rFonts w:ascii="Times New Roman" w:hAnsi="Times New Roman" w:cs="Times New Roman"/>
          <w:sz w:val="28"/>
          <w:szCs w:val="28"/>
        </w:rPr>
        <w:t>«Приобщение к ист</w:t>
      </w:r>
      <w:r w:rsidR="00C21F10">
        <w:rPr>
          <w:rFonts w:ascii="Times New Roman" w:hAnsi="Times New Roman" w:cs="Times New Roman"/>
          <w:sz w:val="28"/>
          <w:szCs w:val="28"/>
        </w:rPr>
        <w:t>окам русской народной культуры», которая реализуется с детьми 3-7 лет согласно тематическому планированию через интеграцию пяти образовательных областей.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Наряду с базовым дошкольным образованием педагоги  осуществляют дополнительное образование по интересам детей с учётом возможностей ДОУ и желаний родителей.</w:t>
      </w:r>
    </w:p>
    <w:p w:rsidR="00ED24E6" w:rsidRPr="00ED24E6" w:rsidRDefault="00ED24E6" w:rsidP="00ED2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Учебный план ориентирован на интеграцию обучения и воспитания, на  развитие воспитанников и состоит из следующих образовательных областей: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ED24E6" w:rsidRPr="00ED24E6" w:rsidRDefault="00ED24E6" w:rsidP="00ED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D24E6" w:rsidRDefault="00ED24E6" w:rsidP="00ED24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 xml:space="preserve">Объем учебной нагрузки в течение недели определен в соответствии с санитарно-эпидемиологическими требованиями </w:t>
      </w:r>
      <w:r w:rsidRPr="00ED24E6">
        <w:rPr>
          <w:rFonts w:ascii="Times New Roman" w:hAnsi="Times New Roman" w:cs="Times New Roman"/>
          <w:bCs/>
          <w:sz w:val="28"/>
          <w:szCs w:val="28"/>
        </w:rPr>
        <w:t xml:space="preserve">к устройству,  содержанию и </w:t>
      </w:r>
      <w:r w:rsidRPr="00ED24E6">
        <w:rPr>
          <w:rFonts w:ascii="Times New Roman" w:hAnsi="Times New Roman" w:cs="Times New Roman"/>
          <w:sz w:val="28"/>
          <w:szCs w:val="28"/>
        </w:rPr>
        <w:t>организации режима работы дошкольных образовательных учреждений.</w:t>
      </w:r>
    </w:p>
    <w:p w:rsidR="00B74994" w:rsidRPr="00B74994" w:rsidRDefault="00B74994" w:rsidP="00B749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proofErr w:type="gramStart"/>
      <w:r w:rsidRPr="00B74994">
        <w:rPr>
          <w:rFonts w:ascii="Times New Roman" w:hAnsi="Times New Roman" w:cs="Times New Roman"/>
          <w:color w:val="000000"/>
          <w:sz w:val="28"/>
          <w:szCs w:val="28"/>
        </w:rPr>
        <w:t>одного образовательного занятия составляет</w:t>
      </w:r>
      <w:proofErr w:type="gramEnd"/>
      <w:r w:rsidRPr="00B74994">
        <w:rPr>
          <w:rFonts w:ascii="Times New Roman" w:hAnsi="Times New Roman" w:cs="Times New Roman"/>
          <w:color w:val="000000"/>
          <w:sz w:val="28"/>
          <w:szCs w:val="28"/>
        </w:rPr>
        <w:t xml:space="preserve"> не более:</w:t>
      </w:r>
    </w:p>
    <w:p w:rsidR="00B74994" w:rsidRPr="00B74994" w:rsidRDefault="00B74994" w:rsidP="00B7499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10 мин. – от полутора до трех лет;</w:t>
      </w:r>
    </w:p>
    <w:p w:rsidR="00B74994" w:rsidRPr="00B74994" w:rsidRDefault="00B74994" w:rsidP="00B7499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15 мин. – для детей от трех до четырех лет;</w:t>
      </w:r>
    </w:p>
    <w:p w:rsidR="00B74994" w:rsidRPr="00B74994" w:rsidRDefault="00B74994" w:rsidP="00B7499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20 мин. – для детей от четырех до пяти лет;</w:t>
      </w:r>
    </w:p>
    <w:p w:rsidR="00B74994" w:rsidRPr="00B74994" w:rsidRDefault="00B74994" w:rsidP="00B7499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lastRenderedPageBreak/>
        <w:t>25 мин. – для детей от пяти до шести лет;</w:t>
      </w:r>
    </w:p>
    <w:p w:rsidR="00B74994" w:rsidRPr="00B74994" w:rsidRDefault="00B74994" w:rsidP="00B7499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30 мин. – для детей от шести до семи лет.</w:t>
      </w:r>
    </w:p>
    <w:p w:rsidR="00B74994" w:rsidRPr="00B74994" w:rsidRDefault="00B74994" w:rsidP="00B749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Продолжительность суммарной образовательной нагрузки в течение дня составляет не более:</w:t>
      </w:r>
    </w:p>
    <w:p w:rsidR="00B74994" w:rsidRPr="00B74994" w:rsidRDefault="00B74994" w:rsidP="00B7499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20 мин. – от полутора до трех лет;</w:t>
      </w:r>
    </w:p>
    <w:p w:rsidR="00B74994" w:rsidRPr="00B74994" w:rsidRDefault="00B74994" w:rsidP="00B7499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30 мин. – для детей от трех до четырех лет;</w:t>
      </w:r>
    </w:p>
    <w:p w:rsidR="00B74994" w:rsidRPr="00B74994" w:rsidRDefault="00B74994" w:rsidP="00B7499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40 мин. – для детей от четырех до пяти лет;</w:t>
      </w:r>
    </w:p>
    <w:p w:rsidR="00B74994" w:rsidRPr="00B74994" w:rsidRDefault="00B74994" w:rsidP="00B7499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50 мин. или 75 мин. при организации образовательного занятия после дневного сна – для детей от пяти до шести лет;</w:t>
      </w:r>
    </w:p>
    <w:p w:rsidR="00B74994" w:rsidRPr="00B74994" w:rsidRDefault="00B74994" w:rsidP="00B7499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90 мин. – для детей от шести до семи лет.</w:t>
      </w:r>
    </w:p>
    <w:p w:rsidR="00B74994" w:rsidRPr="00B74994" w:rsidRDefault="00B74994" w:rsidP="00B749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Занятия для всех возрастных групп начинаются не ранее 8.00 и заканчиваются не позже 17.00.</w:t>
      </w:r>
    </w:p>
    <w:p w:rsidR="00B74994" w:rsidRPr="00B74994" w:rsidRDefault="00B74994" w:rsidP="00B7499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Во время</w:t>
      </w:r>
      <w:r w:rsidR="0012321D">
        <w:rPr>
          <w:rFonts w:ascii="Times New Roman" w:hAnsi="Times New Roman" w:cs="Times New Roman"/>
          <w:color w:val="000000"/>
          <w:sz w:val="28"/>
          <w:szCs w:val="28"/>
        </w:rPr>
        <w:t xml:space="preserve"> занятий воспитатели проводят физкультминутки и гимнастику для глаз продолжительностью не менее 2 минут</w:t>
      </w:r>
      <w:r w:rsidRPr="00B749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408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</w:t>
      </w:r>
      <w:proofErr w:type="gramStart"/>
      <w:r w:rsidR="00C6408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64089">
        <w:rPr>
          <w:rFonts w:ascii="Times New Roman" w:hAnsi="Times New Roman" w:cs="Times New Roman"/>
          <w:color w:val="000000"/>
          <w:sz w:val="28"/>
          <w:szCs w:val="28"/>
        </w:rPr>
        <w:t xml:space="preserve"> осанкой, в том числе, во время письма, рисования, использования ЭСО.</w:t>
      </w:r>
    </w:p>
    <w:p w:rsidR="00ED24E6" w:rsidRPr="00B74994" w:rsidRDefault="00B74994" w:rsidP="00B74994">
      <w:pPr>
        <w:rPr>
          <w:rFonts w:hAnsi="Times New Roman" w:cs="Times New Roman"/>
          <w:color w:val="000000"/>
          <w:sz w:val="24"/>
          <w:szCs w:val="24"/>
        </w:rPr>
      </w:pPr>
      <w:r w:rsidRPr="00B74994">
        <w:rPr>
          <w:rFonts w:ascii="Times New Roman" w:hAnsi="Times New Roman" w:cs="Times New Roman"/>
          <w:color w:val="000000"/>
          <w:sz w:val="28"/>
          <w:szCs w:val="28"/>
        </w:rPr>
        <w:t>Перерывы между занятиями составляют не менее 10 мин.</w:t>
      </w:r>
      <w:r w:rsidRPr="00B74994">
        <w:rPr>
          <w:rFonts w:ascii="Times New Roman" w:hAnsi="Times New Roman" w:cs="Times New Roman"/>
          <w:sz w:val="28"/>
          <w:szCs w:val="28"/>
        </w:rPr>
        <w:br/>
      </w:r>
      <w:r w:rsidR="00ED24E6" w:rsidRPr="00ED24E6">
        <w:rPr>
          <w:rFonts w:ascii="Times New Roman" w:hAnsi="Times New Roman" w:cs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она  сочетается  с образовательной деятельностью, направленной на физическое и художественно-эстетическое развитие детей.  Домашние задания детям не задаются.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 xml:space="preserve">Реализация физического и </w:t>
      </w:r>
      <w:r w:rsidRPr="00ED24E6">
        <w:rPr>
          <w:rFonts w:ascii="Times New Roman" w:hAnsi="Times New Roman" w:cs="Times New Roman"/>
          <w:bCs/>
          <w:sz w:val="28"/>
          <w:szCs w:val="28"/>
        </w:rPr>
        <w:t xml:space="preserve">художественно-эстетического направлений занимает не менее 50% общего времени </w:t>
      </w:r>
      <w:r w:rsidRPr="00ED24E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ED24E6">
        <w:rPr>
          <w:rFonts w:ascii="Times New Roman" w:hAnsi="Times New Roman" w:cs="Times New Roman"/>
          <w:bCs/>
          <w:sz w:val="28"/>
          <w:szCs w:val="28"/>
        </w:rPr>
        <w:t>.</w:t>
      </w:r>
    </w:p>
    <w:p w:rsidR="00ED24E6" w:rsidRPr="00ED24E6" w:rsidRDefault="00ED24E6" w:rsidP="00ED24E6">
      <w:pPr>
        <w:jc w:val="both"/>
        <w:rPr>
          <w:rFonts w:ascii="Times New Roman" w:hAnsi="Times New Roman" w:cs="Times New Roman"/>
          <w:sz w:val="28"/>
          <w:szCs w:val="28"/>
        </w:rPr>
      </w:pPr>
      <w:r w:rsidRPr="00ED24E6">
        <w:rPr>
          <w:rFonts w:ascii="Times New Roman" w:hAnsi="Times New Roman" w:cs="Times New Roman"/>
          <w:sz w:val="28"/>
          <w:szCs w:val="28"/>
        </w:rPr>
        <w:t>Реализация других видов образовательной деятельности, не</w:t>
      </w:r>
      <w:r w:rsidR="00C458A3">
        <w:rPr>
          <w:rFonts w:ascii="Times New Roman" w:hAnsi="Times New Roman" w:cs="Times New Roman"/>
          <w:sz w:val="28"/>
          <w:szCs w:val="28"/>
        </w:rPr>
        <w:t xml:space="preserve"> отраженных в  учебном плане</w:t>
      </w:r>
      <w:r w:rsidRPr="00ED24E6">
        <w:rPr>
          <w:rFonts w:ascii="Times New Roman" w:hAnsi="Times New Roman" w:cs="Times New Roman"/>
          <w:sz w:val="28"/>
          <w:szCs w:val="28"/>
        </w:rPr>
        <w:t>, во всех  возрастных группах 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воспитанников.</w:t>
      </w:r>
    </w:p>
    <w:p w:rsidR="00ED24E6" w:rsidRPr="00ED24E6" w:rsidRDefault="00ED24E6" w:rsidP="00ED24E6">
      <w:pPr>
        <w:rPr>
          <w:rFonts w:ascii="Times New Roman" w:hAnsi="Times New Roman" w:cs="Times New Roman"/>
          <w:bCs/>
          <w:sz w:val="28"/>
          <w:szCs w:val="28"/>
        </w:rPr>
      </w:pPr>
      <w:r w:rsidRPr="00E44E0A">
        <w:rPr>
          <w:rFonts w:ascii="Times New Roman" w:hAnsi="Times New Roman" w:cs="Times New Roman"/>
          <w:b/>
          <w:bCs/>
          <w:sz w:val="28"/>
          <w:szCs w:val="28"/>
        </w:rPr>
        <w:t>Учебный план  непосредственной образовательной деятельности на неделю</w:t>
      </w:r>
      <w:r w:rsidR="00C65114">
        <w:rPr>
          <w:rFonts w:ascii="Times New Roman" w:hAnsi="Times New Roman" w:cs="Times New Roman"/>
          <w:b/>
          <w:bCs/>
          <w:sz w:val="28"/>
          <w:szCs w:val="28"/>
        </w:rPr>
        <w:t xml:space="preserve"> на 2024-2025</w:t>
      </w:r>
      <w:r w:rsidRPr="00E44E0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C21F10">
        <w:rPr>
          <w:rFonts w:ascii="Times New Roman" w:hAnsi="Times New Roman" w:cs="Times New Roman"/>
          <w:b/>
          <w:bCs/>
          <w:sz w:val="28"/>
          <w:szCs w:val="28"/>
        </w:rPr>
        <w:t xml:space="preserve"> (холодный период).</w:t>
      </w:r>
    </w:p>
    <w:p w:rsidR="00ED24E6" w:rsidRPr="0050232D" w:rsidRDefault="00ED24E6" w:rsidP="00ED24E6">
      <w:pPr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6"/>
        <w:gridCol w:w="1650"/>
        <w:gridCol w:w="1560"/>
        <w:gridCol w:w="1559"/>
        <w:gridCol w:w="1559"/>
        <w:gridCol w:w="1559"/>
      </w:tblGrid>
      <w:tr w:rsidR="00ED24E6" w:rsidRPr="00D55AA3" w:rsidTr="00313ACD">
        <w:tc>
          <w:tcPr>
            <w:tcW w:w="2886" w:type="dxa"/>
            <w:vMerge w:val="restart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7887" w:type="dxa"/>
            <w:gridSpan w:val="5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занятий по возрастным группам в неделю</w:t>
            </w:r>
          </w:p>
        </w:tc>
      </w:tr>
      <w:tr w:rsidR="00ED24E6" w:rsidRPr="00D55AA3" w:rsidTr="00313ACD">
        <w:trPr>
          <w:trHeight w:val="689"/>
        </w:trPr>
        <w:tc>
          <w:tcPr>
            <w:tcW w:w="2886" w:type="dxa"/>
            <w:vMerge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ED24E6" w:rsidRPr="00D55AA3" w:rsidRDefault="00783B6F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ED24E6"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руппа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1560" w:type="dxa"/>
          </w:tcPr>
          <w:p w:rsidR="00ED24E6" w:rsidRPr="00D55AA3" w:rsidRDefault="00783B6F" w:rsidP="00531504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="00ED24E6"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ладшая группа</w:t>
            </w:r>
          </w:p>
        </w:tc>
        <w:tc>
          <w:tcPr>
            <w:tcW w:w="1559" w:type="dxa"/>
          </w:tcPr>
          <w:p w:rsidR="00ED24E6" w:rsidRPr="00D55AA3" w:rsidRDefault="00783B6F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="00ED24E6"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редняя группа</w:t>
            </w:r>
          </w:p>
          <w:p w:rsidR="00ED24E6" w:rsidRPr="00D55AA3" w:rsidRDefault="00ED24E6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D24E6" w:rsidRPr="00D55AA3" w:rsidRDefault="00783B6F" w:rsidP="00531504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</w:t>
            </w:r>
            <w:r w:rsidR="00ED24E6"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таршая группа</w:t>
            </w:r>
          </w:p>
        </w:tc>
        <w:tc>
          <w:tcPr>
            <w:tcW w:w="1559" w:type="dxa"/>
          </w:tcPr>
          <w:p w:rsidR="00ED24E6" w:rsidRPr="00D55AA3" w:rsidRDefault="00783B6F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="00ED24E6"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одготов</w:t>
            </w:r>
            <w:proofErr w:type="spellEnd"/>
            <w:r w:rsidR="00ED24E6"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группа</w:t>
            </w:r>
          </w:p>
        </w:tc>
      </w:tr>
      <w:tr w:rsidR="00ED24E6" w:rsidRPr="00D55AA3" w:rsidTr="00313ACD">
        <w:trPr>
          <w:trHeight w:val="590"/>
        </w:trPr>
        <w:tc>
          <w:tcPr>
            <w:tcW w:w="2886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/>
              </w:rPr>
            </w:pPr>
            <w:r w:rsidRPr="00D55AA3">
              <w:rPr>
                <w:rFonts w:ascii="Times New Roman" w:hAnsi="Times New Roman" w:cs="Times New Roman"/>
                <w:b/>
              </w:rPr>
              <w:lastRenderedPageBreak/>
              <w:t>Длительность ОД (мин)</w:t>
            </w:r>
          </w:p>
        </w:tc>
        <w:tc>
          <w:tcPr>
            <w:tcW w:w="1650" w:type="dxa"/>
          </w:tcPr>
          <w:p w:rsidR="00ED24E6" w:rsidRPr="00D55AA3" w:rsidRDefault="002811A6" w:rsidP="002811A6">
            <w:pPr>
              <w:spacing w:line="240" w:lineRule="auto"/>
              <w:ind w:right="-2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</w:tr>
      <w:tr w:rsidR="00ED24E6" w:rsidRPr="00D55AA3" w:rsidTr="00AE5842">
        <w:trPr>
          <w:trHeight w:val="590"/>
        </w:trPr>
        <w:tc>
          <w:tcPr>
            <w:tcW w:w="10773" w:type="dxa"/>
            <w:gridSpan w:val="6"/>
          </w:tcPr>
          <w:p w:rsidR="00ED24E6" w:rsidRPr="00531504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</w:t>
            </w: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Физическое развитие</w:t>
            </w:r>
          </w:p>
        </w:tc>
      </w:tr>
      <w:tr w:rsidR="00ED24E6" w:rsidRPr="00D55AA3" w:rsidTr="00313ACD">
        <w:trPr>
          <w:trHeight w:val="792"/>
        </w:trPr>
        <w:tc>
          <w:tcPr>
            <w:tcW w:w="2886" w:type="dxa"/>
          </w:tcPr>
          <w:p w:rsidR="00ED24E6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55AA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Физическое развитие</w:t>
            </w:r>
            <w:r w:rsidRPr="00D55A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(Одно занятие проводится на открытом воздухе)</w:t>
            </w:r>
          </w:p>
          <w:p w:rsidR="008A3692" w:rsidRPr="00D55AA3" w:rsidRDefault="008A3692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Л.И. «Физическая культура в детском саду»)</w:t>
            </w:r>
          </w:p>
        </w:tc>
        <w:tc>
          <w:tcPr>
            <w:tcW w:w="1650" w:type="dxa"/>
            <w:vAlign w:val="center"/>
          </w:tcPr>
          <w:p w:rsidR="00ED24E6" w:rsidRPr="00D55AA3" w:rsidRDefault="00531504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ED24E6" w:rsidRPr="00D55AA3" w:rsidRDefault="00ED24E6" w:rsidP="00531504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24E6" w:rsidRPr="00D55AA3" w:rsidRDefault="00ED24E6" w:rsidP="00531504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24E6" w:rsidRPr="00D55AA3" w:rsidRDefault="00ED24E6" w:rsidP="00531504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24E6" w:rsidRPr="00D55AA3" w:rsidRDefault="00ED24E6" w:rsidP="00531504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3BA" w:rsidRPr="00D55AA3" w:rsidTr="00313ACD">
        <w:trPr>
          <w:trHeight w:val="792"/>
        </w:trPr>
        <w:tc>
          <w:tcPr>
            <w:tcW w:w="2886" w:type="dxa"/>
          </w:tcPr>
          <w:p w:rsidR="00A923BA" w:rsidRPr="00D55AA3" w:rsidRDefault="00A923BA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1.Основная гимнастика</w:t>
            </w:r>
          </w:p>
        </w:tc>
        <w:tc>
          <w:tcPr>
            <w:tcW w:w="1650" w:type="dxa"/>
            <w:vAlign w:val="center"/>
          </w:tcPr>
          <w:p w:rsidR="00A923BA" w:rsidRDefault="00371D75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vAlign w:val="center"/>
          </w:tcPr>
          <w:p w:rsidR="00A923BA" w:rsidRPr="00D55AA3" w:rsidRDefault="00371D75" w:rsidP="00531504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A923BA" w:rsidRPr="00D55AA3" w:rsidRDefault="00371D75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A923BA" w:rsidRPr="00D55AA3" w:rsidRDefault="00371D75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A923BA" w:rsidRPr="00D55AA3" w:rsidRDefault="00371D75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923BA" w:rsidRPr="00D55AA3" w:rsidTr="00313ACD">
        <w:trPr>
          <w:trHeight w:val="792"/>
        </w:trPr>
        <w:tc>
          <w:tcPr>
            <w:tcW w:w="2886" w:type="dxa"/>
          </w:tcPr>
          <w:p w:rsidR="00A923BA" w:rsidRDefault="00A923BA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2.Подвижные игры</w:t>
            </w:r>
          </w:p>
        </w:tc>
        <w:tc>
          <w:tcPr>
            <w:tcW w:w="1650" w:type="dxa"/>
            <w:vAlign w:val="center"/>
          </w:tcPr>
          <w:p w:rsidR="00A923BA" w:rsidRDefault="00371D75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vAlign w:val="center"/>
          </w:tcPr>
          <w:p w:rsidR="00A923BA" w:rsidRPr="00D55AA3" w:rsidRDefault="00371D75" w:rsidP="00531504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A923BA" w:rsidRPr="00D55AA3" w:rsidRDefault="00371D75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A923BA" w:rsidRPr="00D55AA3" w:rsidRDefault="00371D75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A923BA" w:rsidRPr="00D55AA3" w:rsidRDefault="00371D75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923BA" w:rsidRPr="00D55AA3" w:rsidTr="00313ACD">
        <w:trPr>
          <w:trHeight w:val="792"/>
        </w:trPr>
        <w:tc>
          <w:tcPr>
            <w:tcW w:w="2886" w:type="dxa"/>
          </w:tcPr>
          <w:p w:rsidR="00A923BA" w:rsidRDefault="00A923BA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3.Спортивные упражнения</w:t>
            </w:r>
          </w:p>
        </w:tc>
        <w:tc>
          <w:tcPr>
            <w:tcW w:w="1650" w:type="dxa"/>
            <w:vAlign w:val="center"/>
          </w:tcPr>
          <w:p w:rsidR="00A923BA" w:rsidRDefault="00371D75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923BA" w:rsidRPr="00D55AA3" w:rsidRDefault="00371D75" w:rsidP="00531504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A923BA" w:rsidRPr="00D55AA3" w:rsidRDefault="00371D75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A923BA" w:rsidRPr="00D55AA3" w:rsidRDefault="00371D75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A923BA" w:rsidRPr="00D55AA3" w:rsidRDefault="00371D75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E3E5F" w:rsidRPr="00D55AA3" w:rsidTr="00313ACD">
        <w:trPr>
          <w:trHeight w:val="792"/>
        </w:trPr>
        <w:tc>
          <w:tcPr>
            <w:tcW w:w="2886" w:type="dxa"/>
          </w:tcPr>
          <w:p w:rsidR="00DE3E5F" w:rsidRDefault="00DE3E5F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4.Формирование основ здорового образа жизни</w:t>
            </w:r>
          </w:p>
        </w:tc>
        <w:tc>
          <w:tcPr>
            <w:tcW w:w="7887" w:type="dxa"/>
            <w:gridSpan w:val="5"/>
            <w:vAlign w:val="center"/>
          </w:tcPr>
          <w:p w:rsidR="00DE3E5F" w:rsidRPr="00D55AA3" w:rsidRDefault="00DE3E5F" w:rsidP="00DE3E5F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DE3E5F" w:rsidRPr="00D55AA3" w:rsidTr="00313ACD">
        <w:trPr>
          <w:trHeight w:val="792"/>
        </w:trPr>
        <w:tc>
          <w:tcPr>
            <w:tcW w:w="2886" w:type="dxa"/>
          </w:tcPr>
          <w:p w:rsidR="00DE3E5F" w:rsidRDefault="00DE3E5F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5.Активный отдых</w:t>
            </w:r>
          </w:p>
        </w:tc>
        <w:tc>
          <w:tcPr>
            <w:tcW w:w="1650" w:type="dxa"/>
            <w:vAlign w:val="center"/>
          </w:tcPr>
          <w:p w:rsidR="00DE3E5F" w:rsidRDefault="00DE3E5F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7" w:type="dxa"/>
            <w:gridSpan w:val="4"/>
            <w:vAlign w:val="center"/>
          </w:tcPr>
          <w:p w:rsidR="00DE3E5F" w:rsidRPr="00D55AA3" w:rsidRDefault="00DE3E5F" w:rsidP="00DE3E5F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ED24E6" w:rsidRPr="00D55AA3" w:rsidTr="00313ACD">
        <w:trPr>
          <w:trHeight w:val="255"/>
        </w:trPr>
        <w:tc>
          <w:tcPr>
            <w:tcW w:w="2886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887" w:type="dxa"/>
            <w:gridSpan w:val="5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Речевое развитие</w:t>
            </w:r>
          </w:p>
        </w:tc>
      </w:tr>
      <w:tr w:rsidR="00ED24E6" w:rsidRPr="00D55AA3" w:rsidTr="00313ACD">
        <w:trPr>
          <w:trHeight w:val="615"/>
        </w:trPr>
        <w:tc>
          <w:tcPr>
            <w:tcW w:w="2886" w:type="dxa"/>
          </w:tcPr>
          <w:p w:rsidR="008A3692" w:rsidRDefault="00ED24E6" w:rsidP="00A923BA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 w:rsidR="0005639F">
              <w:rPr>
                <w:rFonts w:ascii="Times New Roman" w:hAnsi="Times New Roman" w:cs="Times New Roman"/>
                <w:b/>
                <w:sz w:val="20"/>
                <w:szCs w:val="20"/>
              </w:rPr>
              <w:t>реч</w:t>
            </w:r>
            <w:r w:rsidR="00A923B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A923BA" w:rsidRPr="00A923BA" w:rsidRDefault="00A923BA" w:rsidP="00A923BA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(Ушакова О.С. «Развитие речи»)</w:t>
            </w:r>
          </w:p>
        </w:tc>
        <w:tc>
          <w:tcPr>
            <w:tcW w:w="1650" w:type="dxa"/>
            <w:vAlign w:val="center"/>
          </w:tcPr>
          <w:p w:rsidR="00ED24E6" w:rsidRPr="00D55AA3" w:rsidRDefault="00A923BA" w:rsidP="00A923BA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ED24E6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E5842" w:rsidRPr="00D55AA3" w:rsidRDefault="00AE5842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24E6" w:rsidRPr="00D55AA3" w:rsidRDefault="00ED24E6" w:rsidP="00A923BA">
            <w:pPr>
              <w:spacing w:line="240" w:lineRule="auto"/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24E6" w:rsidRPr="00D55AA3" w:rsidRDefault="00ED24E6" w:rsidP="00A923BA">
            <w:pPr>
              <w:spacing w:line="240" w:lineRule="auto"/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24E6" w:rsidRPr="00D55AA3" w:rsidRDefault="00ED24E6" w:rsidP="00A923BA">
            <w:pPr>
              <w:spacing w:line="240" w:lineRule="auto"/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1069" w:rsidRPr="00D55AA3" w:rsidTr="00313ACD">
        <w:trPr>
          <w:trHeight w:val="375"/>
        </w:trPr>
        <w:tc>
          <w:tcPr>
            <w:tcW w:w="2886" w:type="dxa"/>
          </w:tcPr>
          <w:p w:rsidR="007A1069" w:rsidRPr="007A1069" w:rsidRDefault="00313ACD" w:rsidP="007A1069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7A10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</w:t>
            </w:r>
          </w:p>
        </w:tc>
        <w:tc>
          <w:tcPr>
            <w:tcW w:w="1650" w:type="dxa"/>
            <w:vAlign w:val="center"/>
          </w:tcPr>
          <w:p w:rsidR="00A923BA" w:rsidRPr="00D55AA3" w:rsidRDefault="00313ACD" w:rsidP="00313ACD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vAlign w:val="center"/>
          </w:tcPr>
          <w:p w:rsidR="007A1069" w:rsidRPr="00D55AA3" w:rsidRDefault="00313ACD" w:rsidP="00313ACD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7A1069" w:rsidRPr="00D55AA3" w:rsidRDefault="00313ACD" w:rsidP="00313ACD">
            <w:pPr>
              <w:spacing w:line="240" w:lineRule="auto"/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7A1069" w:rsidRPr="00D55AA3" w:rsidRDefault="00313ACD" w:rsidP="00313ACD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7A1069" w:rsidRPr="00D55AA3" w:rsidRDefault="00313ACD" w:rsidP="00313ACD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313ACD" w:rsidRPr="00D55AA3" w:rsidTr="00313ACD">
        <w:trPr>
          <w:trHeight w:val="375"/>
        </w:trPr>
        <w:tc>
          <w:tcPr>
            <w:tcW w:w="2886" w:type="dxa"/>
          </w:tcPr>
          <w:p w:rsidR="00313ACD" w:rsidRPr="007A1069" w:rsidRDefault="00313ACD" w:rsidP="007A1069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2.Звуковая культура речи</w:t>
            </w:r>
          </w:p>
        </w:tc>
        <w:tc>
          <w:tcPr>
            <w:tcW w:w="1650" w:type="dxa"/>
            <w:vAlign w:val="center"/>
          </w:tcPr>
          <w:p w:rsidR="00313ACD" w:rsidRDefault="00313ACD" w:rsidP="00313ACD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vAlign w:val="center"/>
          </w:tcPr>
          <w:p w:rsidR="00313ACD" w:rsidRDefault="00313ACD" w:rsidP="00313ACD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313ACD" w:rsidRDefault="00313ACD" w:rsidP="00313ACD">
            <w:pPr>
              <w:spacing w:line="240" w:lineRule="auto"/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313ACD" w:rsidRDefault="00313ACD" w:rsidP="00313ACD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313ACD" w:rsidRDefault="00313ACD" w:rsidP="00313ACD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313ACD" w:rsidRPr="00D55AA3" w:rsidTr="00313ACD">
        <w:trPr>
          <w:trHeight w:val="375"/>
        </w:trPr>
        <w:tc>
          <w:tcPr>
            <w:tcW w:w="2886" w:type="dxa"/>
          </w:tcPr>
          <w:p w:rsidR="00313ACD" w:rsidRDefault="00313ACD" w:rsidP="007A1069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3.Грамматический строй речи</w:t>
            </w:r>
          </w:p>
        </w:tc>
        <w:tc>
          <w:tcPr>
            <w:tcW w:w="1650" w:type="dxa"/>
            <w:vAlign w:val="center"/>
          </w:tcPr>
          <w:p w:rsidR="00313ACD" w:rsidRDefault="00313ACD" w:rsidP="00313ACD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vAlign w:val="center"/>
          </w:tcPr>
          <w:p w:rsidR="00313ACD" w:rsidRDefault="00313ACD" w:rsidP="00313ACD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313ACD" w:rsidRDefault="00313ACD" w:rsidP="00313ACD">
            <w:pPr>
              <w:spacing w:line="240" w:lineRule="auto"/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313ACD" w:rsidRDefault="00313ACD" w:rsidP="00313ACD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313ACD" w:rsidRDefault="00313ACD" w:rsidP="00313ACD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D24E6" w:rsidRPr="00D55AA3" w:rsidTr="00313ACD">
        <w:trPr>
          <w:trHeight w:val="300"/>
        </w:trPr>
        <w:tc>
          <w:tcPr>
            <w:tcW w:w="2886" w:type="dxa"/>
          </w:tcPr>
          <w:p w:rsidR="00ED24E6" w:rsidRDefault="00313ACD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1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702A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</w:t>
            </w:r>
            <w:r w:rsidR="00ED24E6" w:rsidRPr="00D55AA3">
              <w:rPr>
                <w:rFonts w:ascii="Times New Roman" w:hAnsi="Times New Roman" w:cs="Times New Roman"/>
                <w:sz w:val="20"/>
                <w:szCs w:val="20"/>
              </w:rPr>
              <w:t xml:space="preserve"> грамоте</w:t>
            </w:r>
          </w:p>
          <w:p w:rsidR="00DE3E5F" w:rsidRPr="00DE3E5F" w:rsidRDefault="00DE3E5F" w:rsidP="00DE3E5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E3E5F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DE3E5F">
              <w:rPr>
                <w:rFonts w:ascii="Times New Roman" w:hAnsi="Times New Roman" w:cs="Times New Roman"/>
                <w:sz w:val="20"/>
                <w:szCs w:val="20"/>
              </w:rPr>
              <w:t xml:space="preserve"> Н.В.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E3E5F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грамоте детей </w:t>
            </w:r>
            <w:r w:rsidR="00D60718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Pr="00DE3E5F">
              <w:rPr>
                <w:rFonts w:ascii="Times New Roman" w:hAnsi="Times New Roman" w:cs="Times New Roman"/>
                <w:sz w:val="20"/>
                <w:szCs w:val="20"/>
              </w:rPr>
              <w:t>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E3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DE3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50" w:type="dxa"/>
            <w:vAlign w:val="center"/>
          </w:tcPr>
          <w:p w:rsidR="00ED24E6" w:rsidRPr="00D55AA3" w:rsidRDefault="008172C2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ED24E6" w:rsidRPr="00D55AA3" w:rsidRDefault="00313ACD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ED24E6" w:rsidRPr="00D55AA3" w:rsidRDefault="00313ACD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13ACD" w:rsidRPr="00D55AA3" w:rsidTr="00313ACD">
        <w:trPr>
          <w:trHeight w:val="300"/>
        </w:trPr>
        <w:tc>
          <w:tcPr>
            <w:tcW w:w="2886" w:type="dxa"/>
          </w:tcPr>
          <w:p w:rsidR="00313ACD" w:rsidRDefault="00313ACD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5.Интерес к </w:t>
            </w: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313ACD" w:rsidRPr="00DE3E5F" w:rsidRDefault="00313ACD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E3E5F">
              <w:rPr>
                <w:rFonts w:ascii="Times New Roman" w:hAnsi="Times New Roman" w:cs="Times New Roman"/>
                <w:sz w:val="20"/>
                <w:szCs w:val="20"/>
              </w:rPr>
              <w:t>Ельцова</w:t>
            </w:r>
            <w:proofErr w:type="spellEnd"/>
            <w:r w:rsidRPr="00DE3E5F">
              <w:rPr>
                <w:rFonts w:ascii="Times New Roman" w:hAnsi="Times New Roman" w:cs="Times New Roman"/>
                <w:sz w:val="20"/>
                <w:szCs w:val="20"/>
              </w:rPr>
              <w:t xml:space="preserve"> О.М.,  «Сценарии образовательных ситуаций по ознакомлению дошкольников с детской литературой»)</w:t>
            </w:r>
          </w:p>
          <w:p w:rsidR="00313ACD" w:rsidRPr="00D55AA3" w:rsidRDefault="00313ACD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313ACD" w:rsidRPr="00531504" w:rsidRDefault="00313ACD" w:rsidP="00531504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+</w:t>
            </w:r>
          </w:p>
        </w:tc>
        <w:tc>
          <w:tcPr>
            <w:tcW w:w="1560" w:type="dxa"/>
            <w:vAlign w:val="center"/>
          </w:tcPr>
          <w:p w:rsidR="00313ACD" w:rsidRPr="00531504" w:rsidRDefault="00313ACD" w:rsidP="00531504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313ACD" w:rsidRPr="00531504" w:rsidRDefault="00313ACD" w:rsidP="00531504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vAlign w:val="center"/>
          </w:tcPr>
          <w:p w:rsidR="00313ACD" w:rsidRPr="00D55AA3" w:rsidRDefault="00313ACD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13ACD" w:rsidRPr="00D55AA3" w:rsidRDefault="00313ACD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D24E6" w:rsidRPr="00D55AA3" w:rsidTr="00AE5842">
        <w:trPr>
          <w:trHeight w:val="265"/>
        </w:trPr>
        <w:tc>
          <w:tcPr>
            <w:tcW w:w="10773" w:type="dxa"/>
            <w:gridSpan w:val="6"/>
          </w:tcPr>
          <w:p w:rsidR="00ED24E6" w:rsidRPr="00531504" w:rsidRDefault="00ED24E6" w:rsidP="00531504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                                                                         Познавательное развитие</w:t>
            </w:r>
          </w:p>
        </w:tc>
      </w:tr>
      <w:tr w:rsidR="00523F8B" w:rsidRPr="00D55AA3" w:rsidTr="00313ACD">
        <w:trPr>
          <w:trHeight w:val="321"/>
        </w:trPr>
        <w:tc>
          <w:tcPr>
            <w:tcW w:w="2886" w:type="dxa"/>
          </w:tcPr>
          <w:p w:rsidR="00523F8B" w:rsidRPr="0012321D" w:rsidRDefault="00523F8B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1.Сенсорные эталоны и познавательные действия</w:t>
            </w:r>
          </w:p>
        </w:tc>
        <w:tc>
          <w:tcPr>
            <w:tcW w:w="7887" w:type="dxa"/>
            <w:gridSpan w:val="5"/>
            <w:vAlign w:val="center"/>
          </w:tcPr>
          <w:p w:rsidR="00523F8B" w:rsidRPr="00523F8B" w:rsidRDefault="00523F8B" w:rsidP="00523F8B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7A1069" w:rsidRPr="00D55AA3" w:rsidTr="00313ACD">
        <w:trPr>
          <w:trHeight w:val="321"/>
        </w:trPr>
        <w:tc>
          <w:tcPr>
            <w:tcW w:w="2886" w:type="dxa"/>
          </w:tcPr>
          <w:p w:rsidR="007A1069" w:rsidRDefault="007A1069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2.Математические представления</w:t>
            </w:r>
          </w:p>
          <w:p w:rsidR="00313ACD" w:rsidRDefault="00313ACD" w:rsidP="00313ACD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И.А., </w:t>
            </w:r>
            <w:r w:rsidRPr="00313A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313ACD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650" w:type="dxa"/>
            <w:vAlign w:val="center"/>
          </w:tcPr>
          <w:p w:rsidR="007A1069" w:rsidRDefault="00313ACD" w:rsidP="0012321D">
            <w:pPr>
              <w:spacing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  <w:tc>
          <w:tcPr>
            <w:tcW w:w="1560" w:type="dxa"/>
            <w:vAlign w:val="center"/>
          </w:tcPr>
          <w:p w:rsidR="007A1069" w:rsidRPr="00D55AA3" w:rsidRDefault="007A1069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A1069" w:rsidRPr="00D55AA3" w:rsidRDefault="007A1069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A1069" w:rsidRPr="00D55AA3" w:rsidRDefault="007A1069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7A1069" w:rsidRPr="00D55AA3" w:rsidRDefault="007A1069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D24E6" w:rsidRPr="00D55AA3" w:rsidTr="00313ACD">
        <w:trPr>
          <w:trHeight w:val="321"/>
        </w:trPr>
        <w:tc>
          <w:tcPr>
            <w:tcW w:w="2886" w:type="dxa"/>
            <w:vMerge w:val="restart"/>
          </w:tcPr>
          <w:p w:rsidR="00ED24E6" w:rsidRDefault="007A1069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2321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313ACD" w:rsidRPr="00313ACD" w:rsidRDefault="00313ACD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13ACD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313ACD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ACD">
              <w:rPr>
                <w:rFonts w:ascii="Times New Roman" w:hAnsi="Times New Roman" w:cs="Times New Roman"/>
                <w:sz w:val="20"/>
                <w:szCs w:val="20"/>
              </w:rPr>
              <w:t>Ознакомление с предметным и социальным окружением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12321D" w:rsidRPr="00D55AA3" w:rsidRDefault="0012321D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nil"/>
            </w:tcBorders>
            <w:vAlign w:val="center"/>
          </w:tcPr>
          <w:p w:rsidR="00ED24E6" w:rsidRPr="00D55AA3" w:rsidRDefault="007A1069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ED24E6" w:rsidRPr="00D55AA3" w:rsidRDefault="007A1069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D24E6" w:rsidRPr="00D55AA3" w:rsidRDefault="007A1069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D24E6" w:rsidRPr="00D55AA3" w:rsidRDefault="007A1069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D24E6" w:rsidRPr="00D55AA3" w:rsidRDefault="007A1069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ED24E6" w:rsidRPr="00D55AA3" w:rsidTr="00313ACD">
        <w:trPr>
          <w:trHeight w:val="96"/>
        </w:trPr>
        <w:tc>
          <w:tcPr>
            <w:tcW w:w="2886" w:type="dxa"/>
            <w:vMerge/>
          </w:tcPr>
          <w:p w:rsidR="00ED24E6" w:rsidRPr="00D55AA3" w:rsidRDefault="00ED24E6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ED24E6" w:rsidRPr="00D55AA3" w:rsidRDefault="00ED24E6" w:rsidP="007A1069">
            <w:pPr>
              <w:spacing w:line="240" w:lineRule="auto"/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1069" w:rsidRPr="00D55AA3" w:rsidTr="00313ACD">
        <w:trPr>
          <w:trHeight w:val="321"/>
        </w:trPr>
        <w:tc>
          <w:tcPr>
            <w:tcW w:w="2886" w:type="dxa"/>
          </w:tcPr>
          <w:p w:rsidR="007A1069" w:rsidRDefault="007A1069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4.Природа</w:t>
            </w:r>
          </w:p>
          <w:p w:rsidR="00313ACD" w:rsidRPr="00D55AA3" w:rsidRDefault="008C71BE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8C71BE">
              <w:rPr>
                <w:rFonts w:ascii="Times New Roman" w:hAnsi="Times New Roman" w:cs="Times New Roman"/>
                <w:bCs/>
                <w:sz w:val="20"/>
                <w:szCs w:val="20"/>
              </w:rPr>
              <w:t>Соломенникова</w:t>
            </w:r>
            <w:proofErr w:type="spellEnd"/>
            <w:r w:rsidRPr="008C71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О.А.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C71BE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природой в детском саду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650" w:type="dxa"/>
            <w:vAlign w:val="center"/>
          </w:tcPr>
          <w:p w:rsidR="007A1069" w:rsidRPr="00D55AA3" w:rsidRDefault="007A1069" w:rsidP="007A1069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0" w:type="dxa"/>
            <w:vAlign w:val="center"/>
          </w:tcPr>
          <w:p w:rsidR="007A1069" w:rsidRPr="00D55AA3" w:rsidRDefault="007A1069" w:rsidP="007A1069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7A1069" w:rsidRPr="00D55AA3" w:rsidRDefault="007A1069" w:rsidP="007A1069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7A1069" w:rsidRPr="00D55AA3" w:rsidRDefault="007A1069" w:rsidP="007A1069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7A1069" w:rsidRPr="00D55AA3" w:rsidRDefault="007A1069" w:rsidP="007A1069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ED24E6" w:rsidRPr="00D55AA3" w:rsidTr="00AE5842">
        <w:trPr>
          <w:trHeight w:val="321"/>
        </w:trPr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  коммуникативное развитие</w:t>
            </w:r>
          </w:p>
        </w:tc>
      </w:tr>
      <w:tr w:rsidR="00371D75" w:rsidRPr="00D55AA3" w:rsidTr="00313ACD">
        <w:trPr>
          <w:trHeight w:val="964"/>
        </w:trPr>
        <w:tc>
          <w:tcPr>
            <w:tcW w:w="2886" w:type="dxa"/>
          </w:tcPr>
          <w:p w:rsidR="00371D75" w:rsidRPr="00D55AA3" w:rsidRDefault="00371D75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Сфера социальных отношений</w:t>
            </w:r>
          </w:p>
        </w:tc>
        <w:tc>
          <w:tcPr>
            <w:tcW w:w="1650" w:type="dxa"/>
            <w:tcBorders>
              <w:top w:val="nil"/>
            </w:tcBorders>
            <w:vAlign w:val="center"/>
          </w:tcPr>
          <w:p w:rsidR="00371D75" w:rsidRPr="00D55AA3" w:rsidRDefault="00371D75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nil"/>
            </w:tcBorders>
            <w:vAlign w:val="center"/>
          </w:tcPr>
          <w:p w:rsidR="00371D75" w:rsidRPr="00D55AA3" w:rsidRDefault="00371D75" w:rsidP="00371D75">
            <w:pPr>
              <w:spacing w:line="240" w:lineRule="auto"/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371D75" w:rsidRPr="00D55AA3" w:rsidTr="00313ACD">
        <w:trPr>
          <w:trHeight w:val="321"/>
        </w:trPr>
        <w:tc>
          <w:tcPr>
            <w:tcW w:w="2886" w:type="dxa"/>
          </w:tcPr>
          <w:p w:rsidR="00371D75" w:rsidRPr="00D55AA3" w:rsidRDefault="00371D75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 формирования основ  гражданственности и патриотизма</w:t>
            </w:r>
          </w:p>
        </w:tc>
        <w:tc>
          <w:tcPr>
            <w:tcW w:w="1650" w:type="dxa"/>
            <w:vAlign w:val="center"/>
          </w:tcPr>
          <w:p w:rsidR="00371D75" w:rsidRPr="00D55AA3" w:rsidRDefault="00371D75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371D75" w:rsidRPr="00D55AA3" w:rsidRDefault="00371D75" w:rsidP="00371D75">
            <w:pPr>
              <w:spacing w:line="240" w:lineRule="auto"/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371D75" w:rsidRPr="00D55AA3" w:rsidTr="00313ACD">
        <w:trPr>
          <w:trHeight w:val="321"/>
        </w:trPr>
        <w:tc>
          <w:tcPr>
            <w:tcW w:w="2886" w:type="dxa"/>
          </w:tcPr>
          <w:p w:rsidR="00371D75" w:rsidRPr="00D55AA3" w:rsidRDefault="00371D75" w:rsidP="0012321D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Сфера трудового воспитания</w:t>
            </w:r>
          </w:p>
        </w:tc>
        <w:tc>
          <w:tcPr>
            <w:tcW w:w="1650" w:type="dxa"/>
            <w:vAlign w:val="center"/>
          </w:tcPr>
          <w:p w:rsidR="00371D75" w:rsidRPr="00D55AA3" w:rsidRDefault="00371D75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371D75" w:rsidRPr="00D55AA3" w:rsidRDefault="00371D75" w:rsidP="00371D75">
            <w:pPr>
              <w:spacing w:line="240" w:lineRule="auto"/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371D75" w:rsidRPr="00D55AA3" w:rsidTr="00313ACD">
        <w:trPr>
          <w:trHeight w:val="321"/>
        </w:trPr>
        <w:tc>
          <w:tcPr>
            <w:tcW w:w="2886" w:type="dxa"/>
          </w:tcPr>
          <w:p w:rsidR="00371D75" w:rsidRDefault="00371D75" w:rsidP="0012321D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 формирования основ безопасного поведения</w:t>
            </w:r>
          </w:p>
        </w:tc>
        <w:tc>
          <w:tcPr>
            <w:tcW w:w="1650" w:type="dxa"/>
            <w:vAlign w:val="center"/>
          </w:tcPr>
          <w:p w:rsidR="00371D75" w:rsidRPr="00D55AA3" w:rsidRDefault="00371D75" w:rsidP="0012321D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371D75" w:rsidRPr="00D55AA3" w:rsidRDefault="00371D75" w:rsidP="00371D75">
            <w:pPr>
              <w:spacing w:line="240" w:lineRule="auto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ED24E6" w:rsidRPr="00D55AA3" w:rsidTr="00AE5842">
        <w:tc>
          <w:tcPr>
            <w:tcW w:w="10773" w:type="dxa"/>
            <w:gridSpan w:val="6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A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Художественно- эстетическое развитие</w:t>
            </w:r>
          </w:p>
        </w:tc>
      </w:tr>
      <w:tr w:rsidR="00DE3E5F" w:rsidRPr="00D55AA3" w:rsidTr="00313ACD">
        <w:trPr>
          <w:trHeight w:val="740"/>
        </w:trPr>
        <w:tc>
          <w:tcPr>
            <w:tcW w:w="2886" w:type="dxa"/>
          </w:tcPr>
          <w:p w:rsidR="00DE3E5F" w:rsidRPr="00D55AA3" w:rsidRDefault="00DE3E5F" w:rsidP="00BD1B24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Приобщение к искусству</w:t>
            </w:r>
          </w:p>
        </w:tc>
        <w:tc>
          <w:tcPr>
            <w:tcW w:w="7887" w:type="dxa"/>
            <w:gridSpan w:val="5"/>
            <w:vAlign w:val="center"/>
          </w:tcPr>
          <w:p w:rsidR="00DE3E5F" w:rsidRPr="00D55AA3" w:rsidRDefault="00DE3E5F" w:rsidP="00BD1B24">
            <w:pPr>
              <w:spacing w:line="240" w:lineRule="auto"/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313ACD" w:rsidRPr="00D55AA3" w:rsidTr="00313ACD">
        <w:trPr>
          <w:trHeight w:val="613"/>
        </w:trPr>
        <w:tc>
          <w:tcPr>
            <w:tcW w:w="2886" w:type="dxa"/>
          </w:tcPr>
          <w:p w:rsidR="00313ACD" w:rsidRDefault="00313ACD" w:rsidP="00BD1B24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2.Изобразительная деятельность:</w:t>
            </w:r>
          </w:p>
          <w:p w:rsidR="008C71BE" w:rsidRPr="008C71BE" w:rsidRDefault="008C71BE" w:rsidP="00BD1B24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71BE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Т.С.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C71BE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</w:t>
            </w:r>
            <w:r w:rsidRPr="008C7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детском саду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7887" w:type="dxa"/>
            <w:gridSpan w:val="5"/>
            <w:vAlign w:val="center"/>
          </w:tcPr>
          <w:p w:rsidR="00313ACD" w:rsidRPr="00D55AA3" w:rsidRDefault="00313ACD" w:rsidP="00BD1B24">
            <w:pPr>
              <w:spacing w:line="240" w:lineRule="auto"/>
              <w:ind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B24" w:rsidRPr="00D55AA3" w:rsidTr="00313ACD">
        <w:tc>
          <w:tcPr>
            <w:tcW w:w="2886" w:type="dxa"/>
          </w:tcPr>
          <w:p w:rsidR="00BD1B24" w:rsidRDefault="00984548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  <w:r w:rsidR="00BD1B24" w:rsidRPr="00D55AA3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8C71BE" w:rsidRPr="00D55AA3" w:rsidRDefault="008C71BE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BD1B24" w:rsidRPr="00D55AA3" w:rsidRDefault="00BD1B24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BD1B24" w:rsidRPr="00D55AA3" w:rsidRDefault="00BD1B24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D1B24" w:rsidRPr="00D55AA3" w:rsidRDefault="00BD1B24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D1B24" w:rsidRPr="00D55AA3" w:rsidRDefault="00BD1B24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BD1B24" w:rsidRPr="00D55AA3" w:rsidRDefault="00BD1B24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D24E6" w:rsidRPr="00D55AA3" w:rsidTr="00313ACD">
        <w:trPr>
          <w:trHeight w:val="90"/>
        </w:trPr>
        <w:tc>
          <w:tcPr>
            <w:tcW w:w="2886" w:type="dxa"/>
          </w:tcPr>
          <w:p w:rsidR="00ED24E6" w:rsidRPr="00D55AA3" w:rsidRDefault="00984548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ED24E6" w:rsidRPr="00D55AA3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650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ED24E6" w:rsidRPr="00D55AA3" w:rsidTr="00313ACD">
        <w:trPr>
          <w:trHeight w:val="345"/>
        </w:trPr>
        <w:tc>
          <w:tcPr>
            <w:tcW w:w="2886" w:type="dxa"/>
          </w:tcPr>
          <w:p w:rsidR="00ED24E6" w:rsidRPr="00D55AA3" w:rsidRDefault="00984548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ED24E6" w:rsidRPr="00D55AA3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650" w:type="dxa"/>
            <w:vAlign w:val="center"/>
          </w:tcPr>
          <w:p w:rsidR="00ED24E6" w:rsidRPr="00D55AA3" w:rsidRDefault="008172C2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</w:rPr>
            </w:pP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ED24E6" w:rsidRPr="00D55AA3" w:rsidTr="00313ACD">
        <w:trPr>
          <w:trHeight w:val="345"/>
        </w:trPr>
        <w:tc>
          <w:tcPr>
            <w:tcW w:w="2886" w:type="dxa"/>
          </w:tcPr>
          <w:p w:rsidR="00ED24E6" w:rsidRDefault="00984548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</w:t>
            </w:r>
            <w:r w:rsidRPr="00D55AA3">
              <w:rPr>
                <w:rFonts w:ascii="Times New Roman" w:hAnsi="Times New Roman" w:cs="Times New Roman"/>
                <w:sz w:val="20"/>
                <w:szCs w:val="20"/>
              </w:rPr>
              <w:t>онстру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ктивная деятельность</w:t>
            </w:r>
          </w:p>
          <w:p w:rsidR="008C71BE" w:rsidRPr="008C71BE" w:rsidRDefault="008C71BE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71BE">
              <w:rPr>
                <w:rFonts w:ascii="Times New Roman" w:hAnsi="Times New Roman" w:cs="Times New Roman"/>
                <w:sz w:val="20"/>
                <w:szCs w:val="20"/>
              </w:rPr>
              <w:t xml:space="preserve">Лыкова И.А.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C71BE">
              <w:rPr>
                <w:rFonts w:ascii="Times New Roman" w:hAnsi="Times New Roman" w:cs="Times New Roman"/>
                <w:sz w:val="20"/>
                <w:szCs w:val="20"/>
              </w:rPr>
              <w:t>Конструирование в детском саду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650" w:type="dxa"/>
            <w:vAlign w:val="center"/>
          </w:tcPr>
          <w:p w:rsidR="00ED24E6" w:rsidRPr="00D55AA3" w:rsidRDefault="00984548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ED24E6" w:rsidRPr="00D55AA3" w:rsidRDefault="00984548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D24E6" w:rsidRPr="00D55AA3" w:rsidRDefault="00984548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D24E6" w:rsidRPr="00D55AA3" w:rsidRDefault="00984548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D24E6" w:rsidRPr="00D55AA3" w:rsidRDefault="00984548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D24E6" w:rsidRPr="00D55AA3" w:rsidTr="00313ACD">
        <w:trPr>
          <w:trHeight w:val="345"/>
        </w:trPr>
        <w:tc>
          <w:tcPr>
            <w:tcW w:w="2886" w:type="dxa"/>
          </w:tcPr>
          <w:p w:rsidR="00ED24E6" w:rsidRPr="00D55AA3" w:rsidRDefault="00984548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4.Музыкальная деятельность</w:t>
            </w:r>
          </w:p>
        </w:tc>
        <w:tc>
          <w:tcPr>
            <w:tcW w:w="1650" w:type="dxa"/>
            <w:vAlign w:val="center"/>
          </w:tcPr>
          <w:p w:rsidR="00ED24E6" w:rsidRPr="00D55AA3" w:rsidRDefault="00984548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ED24E6" w:rsidRPr="00D55AA3" w:rsidRDefault="00984548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D24E6" w:rsidRPr="00D55AA3" w:rsidRDefault="00984548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D24E6" w:rsidRPr="00D55AA3" w:rsidRDefault="00984548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D24E6" w:rsidRPr="00D55AA3" w:rsidRDefault="00984548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E3E5F" w:rsidRPr="00D55AA3" w:rsidTr="00313ACD">
        <w:trPr>
          <w:trHeight w:val="345"/>
        </w:trPr>
        <w:tc>
          <w:tcPr>
            <w:tcW w:w="2886" w:type="dxa"/>
          </w:tcPr>
          <w:p w:rsidR="00DE3E5F" w:rsidRDefault="00DE3E5F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5.Театрализованная деятельность</w:t>
            </w:r>
          </w:p>
        </w:tc>
        <w:tc>
          <w:tcPr>
            <w:tcW w:w="7887" w:type="dxa"/>
            <w:gridSpan w:val="5"/>
            <w:vAlign w:val="center"/>
          </w:tcPr>
          <w:p w:rsidR="00DE3E5F" w:rsidRDefault="00DE3E5F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DE3E5F" w:rsidRPr="00D55AA3" w:rsidTr="00313ACD">
        <w:trPr>
          <w:trHeight w:val="345"/>
        </w:trPr>
        <w:tc>
          <w:tcPr>
            <w:tcW w:w="2886" w:type="dxa"/>
          </w:tcPr>
          <w:p w:rsidR="00DE3E5F" w:rsidRDefault="00DE3E5F" w:rsidP="00D55AA3">
            <w:pPr>
              <w:spacing w:line="240" w:lineRule="auto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6.Культурн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7887" w:type="dxa"/>
            <w:gridSpan w:val="5"/>
            <w:vAlign w:val="center"/>
          </w:tcPr>
          <w:p w:rsidR="00DE3E5F" w:rsidRDefault="00DE3E5F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 в совместной деятельности педагога  с детьми, при проведении режимных моментов в различных видах детской деятельности</w:t>
            </w:r>
          </w:p>
        </w:tc>
      </w:tr>
      <w:tr w:rsidR="00ED24E6" w:rsidRPr="00D55AA3" w:rsidTr="00313ACD">
        <w:trPr>
          <w:trHeight w:val="90"/>
        </w:trPr>
        <w:tc>
          <w:tcPr>
            <w:tcW w:w="2886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1650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60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</w:t>
            </w:r>
            <w:r w:rsidR="00783B6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D24E6" w:rsidRPr="00D55AA3" w:rsidTr="00313ACD">
        <w:trPr>
          <w:trHeight w:val="90"/>
        </w:trPr>
        <w:tc>
          <w:tcPr>
            <w:tcW w:w="2886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AA3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650" w:type="dxa"/>
            <w:vAlign w:val="center"/>
          </w:tcPr>
          <w:p w:rsidR="00ED24E6" w:rsidRPr="00D55AA3" w:rsidRDefault="00D33A3E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1,4</w:t>
            </w:r>
            <w:r w:rsidR="00ED24E6" w:rsidRPr="00D55AA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60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2,45</w:t>
            </w:r>
          </w:p>
        </w:tc>
        <w:tc>
          <w:tcPr>
            <w:tcW w:w="1559" w:type="dxa"/>
            <w:vAlign w:val="center"/>
          </w:tcPr>
          <w:p w:rsidR="00ED24E6" w:rsidRPr="00D55AA3" w:rsidRDefault="00783B6F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3,40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5,</w:t>
            </w:r>
            <w:r w:rsidR="0005639F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559" w:type="dxa"/>
            <w:vAlign w:val="center"/>
          </w:tcPr>
          <w:p w:rsidR="00ED24E6" w:rsidRPr="00D55AA3" w:rsidRDefault="00ED24E6" w:rsidP="00D55AA3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AA3">
              <w:rPr>
                <w:rFonts w:ascii="Times New Roman" w:hAnsi="Times New Roman" w:cs="Times New Roman"/>
                <w:b/>
                <w:bCs/>
              </w:rPr>
              <w:t>7,30</w:t>
            </w:r>
          </w:p>
        </w:tc>
      </w:tr>
    </w:tbl>
    <w:p w:rsidR="00ED24E6" w:rsidRPr="00D55AA3" w:rsidRDefault="00ED24E6" w:rsidP="00D55AA3">
      <w:pPr>
        <w:pStyle w:val="3"/>
        <w:shd w:val="clear" w:color="auto" w:fill="auto"/>
        <w:spacing w:before="0" w:line="240" w:lineRule="auto"/>
        <w:ind w:left="20" w:right="20" w:firstLine="300"/>
        <w:jc w:val="center"/>
        <w:rPr>
          <w:rStyle w:val="1"/>
          <w:sz w:val="28"/>
          <w:szCs w:val="28"/>
        </w:rPr>
      </w:pPr>
    </w:p>
    <w:p w:rsidR="00ED24E6" w:rsidRPr="00D55AA3" w:rsidRDefault="00ED24E6" w:rsidP="00D55AA3">
      <w:pPr>
        <w:pStyle w:val="a6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24E6" w:rsidRDefault="00ED24E6" w:rsidP="00ED24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4E6">
        <w:rPr>
          <w:rFonts w:ascii="Times New Roman" w:hAnsi="Times New Roman" w:cs="Times New Roman"/>
          <w:bCs/>
          <w:sz w:val="28"/>
          <w:szCs w:val="28"/>
        </w:rPr>
        <w:t xml:space="preserve">На  основе учебного плана разработано расписание организованной образовательной деятельности на неделю,  не превышающее учебную нагрузку. </w:t>
      </w:r>
    </w:p>
    <w:p w:rsidR="00886C12" w:rsidRDefault="00886C12" w:rsidP="00ED24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летний </w:t>
      </w:r>
      <w:r w:rsidR="00727996">
        <w:rPr>
          <w:rFonts w:ascii="Times New Roman" w:hAnsi="Times New Roman" w:cs="Times New Roman"/>
          <w:bCs/>
          <w:sz w:val="28"/>
          <w:szCs w:val="28"/>
        </w:rPr>
        <w:t>период  проводя</w:t>
      </w:r>
      <w:r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727996"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художественно – эстетической и физической направленности.</w:t>
      </w:r>
    </w:p>
    <w:p w:rsidR="006504A8" w:rsidRDefault="006504A8" w:rsidP="0065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образовательной нагрузки на неделю:</w:t>
      </w:r>
    </w:p>
    <w:p w:rsidR="006504A8" w:rsidRDefault="006504A8" w:rsidP="0065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учебной недели – 5 дней</w:t>
      </w:r>
    </w:p>
    <w:p w:rsidR="006504A8" w:rsidRDefault="006504A8" w:rsidP="0065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недельной образовательной нагрузки составляет: </w:t>
      </w:r>
    </w:p>
    <w:p w:rsidR="006504A8" w:rsidRDefault="006504A8" w:rsidP="0065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лет до 3 лет – не более 1,40 мин., продолжительность  образовательной деятельности не более 10 мин.</w:t>
      </w:r>
    </w:p>
    <w:p w:rsidR="006504A8" w:rsidRDefault="006504A8" w:rsidP="0065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3лет до 4 лет – 2ч. 45 мин., продолжительность  образовательной деятельности не более 15 мин.</w:t>
      </w:r>
    </w:p>
    <w:p w:rsidR="006504A8" w:rsidRDefault="006504A8" w:rsidP="0065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4лет до 5 лет – 3 ч.40мин, продолжительность образовательной деятельности не более 20 мин.</w:t>
      </w:r>
    </w:p>
    <w:p w:rsidR="006504A8" w:rsidRDefault="006504A8" w:rsidP="0065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5лет до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– 5 ч. 25 мин., продолжительность  образовательной деятельности не более 25 мин.</w:t>
      </w:r>
    </w:p>
    <w:p w:rsidR="006504A8" w:rsidRDefault="006504A8" w:rsidP="0065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6лет до 7 лет- 7 ч. 30 мин., продолжительность образовательной деятельности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более 30 мин.</w:t>
      </w:r>
    </w:p>
    <w:p w:rsidR="006504A8" w:rsidRDefault="006504A8" w:rsidP="0065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4A8" w:rsidRDefault="006504A8" w:rsidP="00ED24E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3E2B" w:rsidRPr="00D63E2B" w:rsidRDefault="00D63E2B" w:rsidP="00D63E2B">
      <w:pPr>
        <w:ind w:left="-426" w:right="140" w:hanging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63E2B" w:rsidRPr="00D63E2B" w:rsidSect="00D63E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7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75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4E6"/>
    <w:rsid w:val="00003592"/>
    <w:rsid w:val="0005639F"/>
    <w:rsid w:val="000830F3"/>
    <w:rsid w:val="000B7381"/>
    <w:rsid w:val="000F3346"/>
    <w:rsid w:val="00102588"/>
    <w:rsid w:val="0012321D"/>
    <w:rsid w:val="0019263B"/>
    <w:rsid w:val="001D610F"/>
    <w:rsid w:val="001E6208"/>
    <w:rsid w:val="00223804"/>
    <w:rsid w:val="002602FF"/>
    <w:rsid w:val="002811A6"/>
    <w:rsid w:val="002C1C8A"/>
    <w:rsid w:val="00313ACD"/>
    <w:rsid w:val="00371D75"/>
    <w:rsid w:val="003F1E15"/>
    <w:rsid w:val="00485A83"/>
    <w:rsid w:val="004A2331"/>
    <w:rsid w:val="004C1F79"/>
    <w:rsid w:val="004D3990"/>
    <w:rsid w:val="005019ED"/>
    <w:rsid w:val="00523F8B"/>
    <w:rsid w:val="00531504"/>
    <w:rsid w:val="00580DC6"/>
    <w:rsid w:val="005B392D"/>
    <w:rsid w:val="005C57E0"/>
    <w:rsid w:val="006504A8"/>
    <w:rsid w:val="006F5783"/>
    <w:rsid w:val="007147BA"/>
    <w:rsid w:val="00727996"/>
    <w:rsid w:val="00765A16"/>
    <w:rsid w:val="00783B6F"/>
    <w:rsid w:val="00784F84"/>
    <w:rsid w:val="00797D35"/>
    <w:rsid w:val="007A1069"/>
    <w:rsid w:val="007F364B"/>
    <w:rsid w:val="007F725C"/>
    <w:rsid w:val="008068AA"/>
    <w:rsid w:val="00810819"/>
    <w:rsid w:val="008172C2"/>
    <w:rsid w:val="008708FC"/>
    <w:rsid w:val="00882700"/>
    <w:rsid w:val="00886C12"/>
    <w:rsid w:val="0089702A"/>
    <w:rsid w:val="008A3692"/>
    <w:rsid w:val="008C71BE"/>
    <w:rsid w:val="0095672C"/>
    <w:rsid w:val="00984548"/>
    <w:rsid w:val="009D15CB"/>
    <w:rsid w:val="00A221B5"/>
    <w:rsid w:val="00A41843"/>
    <w:rsid w:val="00A666BF"/>
    <w:rsid w:val="00A77135"/>
    <w:rsid w:val="00A923BA"/>
    <w:rsid w:val="00A9575B"/>
    <w:rsid w:val="00AA529A"/>
    <w:rsid w:val="00AE0A1F"/>
    <w:rsid w:val="00AE5842"/>
    <w:rsid w:val="00B74994"/>
    <w:rsid w:val="00BA5026"/>
    <w:rsid w:val="00BD1B24"/>
    <w:rsid w:val="00BD641F"/>
    <w:rsid w:val="00C21F10"/>
    <w:rsid w:val="00C458A3"/>
    <w:rsid w:val="00C64089"/>
    <w:rsid w:val="00C65114"/>
    <w:rsid w:val="00CB7799"/>
    <w:rsid w:val="00D33A3E"/>
    <w:rsid w:val="00D44DD3"/>
    <w:rsid w:val="00D55AA3"/>
    <w:rsid w:val="00D60718"/>
    <w:rsid w:val="00D63E2B"/>
    <w:rsid w:val="00DE3E5F"/>
    <w:rsid w:val="00DE4829"/>
    <w:rsid w:val="00DE7539"/>
    <w:rsid w:val="00DF7218"/>
    <w:rsid w:val="00E25EED"/>
    <w:rsid w:val="00E514FD"/>
    <w:rsid w:val="00E75E42"/>
    <w:rsid w:val="00ED24E6"/>
    <w:rsid w:val="00EF25A9"/>
    <w:rsid w:val="00F2203B"/>
    <w:rsid w:val="00F3585C"/>
    <w:rsid w:val="00F6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basedOn w:val="a"/>
    <w:link w:val="a5"/>
    <w:uiPriority w:val="99"/>
    <w:qFormat/>
    <w:rsid w:val="00ED24E6"/>
    <w:pPr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5">
    <w:name w:val="Без интервала Знак"/>
    <w:basedOn w:val="a0"/>
    <w:link w:val="a4"/>
    <w:uiPriority w:val="99"/>
    <w:rsid w:val="00ED24E6"/>
    <w:rPr>
      <w:rFonts w:ascii="Calibri" w:eastAsia="Calibri" w:hAnsi="Calibri" w:cs="Calibri"/>
      <w:sz w:val="24"/>
      <w:szCs w:val="24"/>
      <w:lang w:eastAsia="en-US"/>
    </w:rPr>
  </w:style>
  <w:style w:type="paragraph" w:styleId="a6">
    <w:name w:val="Normal (Web)"/>
    <w:aliases w:val=" Знак Знак1,Обычный (Web),Знак Знак1"/>
    <w:basedOn w:val="a"/>
    <w:qFormat/>
    <w:rsid w:val="00ED24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7">
    <w:name w:val="Основной текст_"/>
    <w:basedOn w:val="a0"/>
    <w:link w:val="3"/>
    <w:rsid w:val="00ED24E6"/>
    <w:rPr>
      <w:rFonts w:eastAsia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ED24E6"/>
    <w:pPr>
      <w:shd w:val="clear" w:color="auto" w:fill="FFFFFF"/>
      <w:spacing w:before="180" w:after="0" w:line="254" w:lineRule="exact"/>
      <w:jc w:val="both"/>
    </w:pPr>
    <w:rPr>
      <w:rFonts w:eastAsia="Times New Roman"/>
      <w:sz w:val="21"/>
      <w:szCs w:val="21"/>
    </w:rPr>
  </w:style>
  <w:style w:type="character" w:customStyle="1" w:styleId="1">
    <w:name w:val="Основной текст1"/>
    <w:basedOn w:val="a7"/>
    <w:rsid w:val="00ED24E6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table" w:styleId="a8">
    <w:name w:val="Table Grid"/>
    <w:basedOn w:val="a1"/>
    <w:uiPriority w:val="59"/>
    <w:rsid w:val="00ED2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665E-87C6-41D9-97DC-E538FDD4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</cp:lastModifiedBy>
  <cp:revision>48</cp:revision>
  <cp:lastPrinted>2024-09-12T10:33:00Z</cp:lastPrinted>
  <dcterms:created xsi:type="dcterms:W3CDTF">2021-04-27T11:37:00Z</dcterms:created>
  <dcterms:modified xsi:type="dcterms:W3CDTF">2024-09-16T06:29:00Z</dcterms:modified>
</cp:coreProperties>
</file>